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3D" w:rsidRDefault="00B7029F" w:rsidP="00E1633B">
      <w:pPr>
        <w:pStyle w:val="Corpsdetexte"/>
        <w:spacing w:before="79"/>
        <w:ind w:left="0"/>
      </w:pPr>
      <w:r>
        <w:t>CONSENTMENT EMAIL</w:t>
      </w:r>
      <w:r>
        <w:rPr>
          <w:spacing w:val="-2"/>
        </w:rPr>
        <w:t xml:space="preserve"> </w:t>
      </w:r>
      <w:r>
        <w:t>TEMPLATE</w:t>
      </w:r>
    </w:p>
    <w:p w:rsidR="003F0E71" w:rsidRDefault="003F0E71">
      <w:pPr>
        <w:pStyle w:val="Corpsdetexte"/>
        <w:spacing w:before="10"/>
        <w:ind w:left="0"/>
        <w:rPr>
          <w:rFonts w:eastAsiaTheme="majorEastAsia"/>
          <w:i/>
          <w:iCs/>
          <w:color w:val="0070C0"/>
          <w:szCs w:val="28"/>
          <w:lang w:val="en-CA"/>
        </w:rPr>
      </w:pPr>
    </w:p>
    <w:p w:rsidR="00CC643D" w:rsidRPr="003F0E71" w:rsidRDefault="003F0E71">
      <w:pPr>
        <w:pStyle w:val="Corpsdetexte"/>
        <w:spacing w:before="10"/>
        <w:ind w:left="0"/>
        <w:rPr>
          <w:rFonts w:eastAsiaTheme="majorEastAsia"/>
          <w:i/>
          <w:iCs/>
          <w:color w:val="0070C0"/>
          <w:szCs w:val="28"/>
          <w:lang w:val="en-CA"/>
        </w:rPr>
      </w:pPr>
      <w:r w:rsidRPr="003F0E71">
        <w:rPr>
          <w:rFonts w:eastAsiaTheme="majorEastAsia"/>
          <w:i/>
          <w:iCs/>
          <w:color w:val="0070C0"/>
          <w:szCs w:val="28"/>
          <w:lang w:val="en-CA"/>
        </w:rPr>
        <w:t>Include Email Header</w:t>
      </w:r>
    </w:p>
    <w:p w:rsidR="003F0E71" w:rsidRDefault="003F0E71" w:rsidP="007D036A">
      <w:pPr>
        <w:rPr>
          <w:rFonts w:eastAsia="Times New Roman"/>
          <w:b/>
          <w:bCs/>
          <w:sz w:val="20"/>
          <w:lang w:val="en-CA"/>
        </w:rPr>
      </w:pPr>
    </w:p>
    <w:p w:rsidR="007D036A" w:rsidRPr="00932BA6" w:rsidRDefault="007D036A" w:rsidP="007D036A">
      <w:pPr>
        <w:rPr>
          <w:rFonts w:eastAsia="Times New Roman"/>
          <w:sz w:val="20"/>
          <w:lang w:val="en-CA"/>
        </w:rPr>
      </w:pPr>
      <w:proofErr w:type="gramStart"/>
      <w:r w:rsidRPr="00932BA6">
        <w:rPr>
          <w:rFonts w:eastAsia="Times New Roman"/>
          <w:b/>
          <w:bCs/>
          <w:sz w:val="20"/>
          <w:lang w:val="en-CA"/>
        </w:rPr>
        <w:t>From :</w:t>
      </w:r>
      <w:proofErr w:type="gramEnd"/>
      <w:r w:rsidRPr="00932BA6">
        <w:rPr>
          <w:rFonts w:eastAsia="Times New Roman"/>
          <w:sz w:val="20"/>
          <w:lang w:val="en-CA"/>
        </w:rPr>
        <w:t xml:space="preserve"> Noël, Natalie &lt;Natalie.Noel@frq.gouv.qc.ca&gt; </w:t>
      </w:r>
      <w:r w:rsidRPr="00932BA6">
        <w:rPr>
          <w:rFonts w:eastAsia="Times New Roman"/>
          <w:sz w:val="20"/>
          <w:lang w:val="en-CA"/>
        </w:rPr>
        <w:br/>
      </w:r>
      <w:r w:rsidRPr="00932BA6">
        <w:rPr>
          <w:rFonts w:eastAsia="Times New Roman"/>
          <w:b/>
          <w:bCs/>
          <w:sz w:val="20"/>
          <w:lang w:val="en-CA"/>
        </w:rPr>
        <w:t>Sent :</w:t>
      </w:r>
      <w:r w:rsidRPr="00932BA6">
        <w:rPr>
          <w:rFonts w:eastAsia="Times New Roman"/>
          <w:sz w:val="20"/>
          <w:lang w:val="en-CA"/>
        </w:rPr>
        <w:t xml:space="preserve"> 23 </w:t>
      </w:r>
      <w:proofErr w:type="spellStart"/>
      <w:r w:rsidRPr="00932BA6">
        <w:rPr>
          <w:rFonts w:eastAsia="Times New Roman"/>
          <w:sz w:val="20"/>
          <w:lang w:val="en-CA"/>
        </w:rPr>
        <w:t>août</w:t>
      </w:r>
      <w:proofErr w:type="spellEnd"/>
      <w:r w:rsidRPr="00932BA6">
        <w:rPr>
          <w:rFonts w:eastAsia="Times New Roman"/>
          <w:sz w:val="20"/>
          <w:lang w:val="en-CA"/>
        </w:rPr>
        <w:t xml:space="preserve"> 2021 11:36</w:t>
      </w:r>
      <w:r w:rsidRPr="00932BA6">
        <w:rPr>
          <w:rFonts w:eastAsia="Times New Roman"/>
          <w:sz w:val="20"/>
          <w:lang w:val="en-CA"/>
        </w:rPr>
        <w:br/>
      </w:r>
      <w:r w:rsidRPr="00932BA6">
        <w:rPr>
          <w:rFonts w:eastAsia="Times New Roman"/>
          <w:b/>
          <w:bCs/>
          <w:sz w:val="20"/>
          <w:lang w:val="en-CA"/>
        </w:rPr>
        <w:t>To :</w:t>
      </w:r>
      <w:r w:rsidRPr="00932BA6">
        <w:rPr>
          <w:rFonts w:eastAsia="Times New Roman"/>
          <w:sz w:val="20"/>
          <w:lang w:val="en-CA"/>
        </w:rPr>
        <w:t xml:space="preserve"> Arctique &lt;arctic@frq.gouv.qc.ca&gt;</w:t>
      </w:r>
      <w:r w:rsidRPr="00932BA6">
        <w:rPr>
          <w:rFonts w:eastAsia="Times New Roman"/>
          <w:sz w:val="20"/>
          <w:lang w:val="en-CA"/>
        </w:rPr>
        <w:br/>
      </w:r>
      <w:r w:rsidRPr="00932BA6">
        <w:rPr>
          <w:rFonts w:eastAsia="Times New Roman"/>
          <w:b/>
          <w:bCs/>
          <w:sz w:val="20"/>
          <w:lang w:val="en-CA"/>
        </w:rPr>
        <w:t>Obje</w:t>
      </w:r>
      <w:r w:rsidR="00F838CF" w:rsidRPr="00932BA6">
        <w:rPr>
          <w:rFonts w:eastAsia="Times New Roman"/>
          <w:b/>
          <w:bCs/>
          <w:sz w:val="20"/>
          <w:lang w:val="en-CA"/>
        </w:rPr>
        <w:t>c</w:t>
      </w:r>
      <w:r w:rsidRPr="00932BA6">
        <w:rPr>
          <w:rFonts w:eastAsia="Times New Roman"/>
          <w:b/>
          <w:bCs/>
          <w:sz w:val="20"/>
          <w:lang w:val="en-CA"/>
        </w:rPr>
        <w:t>t :</w:t>
      </w:r>
      <w:r w:rsidRPr="00932BA6">
        <w:rPr>
          <w:rFonts w:eastAsia="Times New Roman"/>
          <w:sz w:val="20"/>
          <w:lang w:val="en-CA"/>
        </w:rPr>
        <w:t xml:space="preserve"> RE: CINUK consent of participant</w:t>
      </w:r>
    </w:p>
    <w:p w:rsidR="00E7037D" w:rsidRDefault="00E7037D">
      <w:pPr>
        <w:pStyle w:val="Corpsdetexte"/>
        <w:spacing w:before="0"/>
      </w:pPr>
    </w:p>
    <w:p w:rsidR="00CC643D" w:rsidRPr="0011349C" w:rsidRDefault="00CC643D">
      <w:pPr>
        <w:pStyle w:val="Corpsdetexte"/>
        <w:spacing w:before="10"/>
        <w:ind w:left="0"/>
        <w:rPr>
          <w:sz w:val="19"/>
        </w:rPr>
      </w:pPr>
    </w:p>
    <w:p w:rsidR="00CC643D" w:rsidRPr="0011349C" w:rsidRDefault="00B7029F">
      <w:pPr>
        <w:ind w:left="100" w:right="117" w:hanging="1"/>
        <w:jc w:val="both"/>
        <w:rPr>
          <w:sz w:val="20"/>
        </w:rPr>
      </w:pPr>
      <w:r w:rsidRPr="0011349C">
        <w:rPr>
          <w:sz w:val="20"/>
        </w:rPr>
        <w:t>As</w:t>
      </w:r>
      <w:r w:rsidRPr="0011349C">
        <w:rPr>
          <w:spacing w:val="-6"/>
          <w:sz w:val="20"/>
        </w:rPr>
        <w:t xml:space="preserve"> </w:t>
      </w:r>
      <w:r w:rsidRPr="0011349C">
        <w:rPr>
          <w:sz w:val="20"/>
        </w:rPr>
        <w:t>a</w:t>
      </w:r>
      <w:r w:rsidRPr="0011349C">
        <w:rPr>
          <w:spacing w:val="-8"/>
          <w:sz w:val="20"/>
        </w:rPr>
        <w:t xml:space="preserve"> </w:t>
      </w:r>
      <w:r w:rsidRPr="0011349C">
        <w:rPr>
          <w:sz w:val="20"/>
        </w:rPr>
        <w:t>(</w:t>
      </w:r>
      <w:r w:rsidRPr="00DB54E9">
        <w:rPr>
          <w:sz w:val="20"/>
          <w:highlight w:val="lightGray"/>
        </w:rPr>
        <w:t>choose</w:t>
      </w:r>
      <w:r w:rsidRPr="00DB54E9">
        <w:rPr>
          <w:spacing w:val="-7"/>
          <w:sz w:val="20"/>
          <w:highlight w:val="lightGray"/>
        </w:rPr>
        <w:t xml:space="preserve"> </w:t>
      </w:r>
      <w:r w:rsidR="00E7037D">
        <w:rPr>
          <w:spacing w:val="-7"/>
          <w:sz w:val="20"/>
          <w:highlight w:val="lightGray"/>
        </w:rPr>
        <w:t xml:space="preserve">the </w:t>
      </w:r>
      <w:r w:rsidRPr="00DB54E9">
        <w:rPr>
          <w:sz w:val="20"/>
          <w:highlight w:val="lightGray"/>
        </w:rPr>
        <w:t>one</w:t>
      </w:r>
      <w:r w:rsidR="00E7037D">
        <w:rPr>
          <w:sz w:val="20"/>
          <w:highlight w:val="lightGray"/>
        </w:rPr>
        <w:t xml:space="preserve"> that applies</w:t>
      </w:r>
      <w:r w:rsidRPr="00DB54E9">
        <w:rPr>
          <w:sz w:val="20"/>
          <w:highlight w:val="lightGray"/>
        </w:rPr>
        <w:t>:</w:t>
      </w:r>
      <w:r w:rsidRPr="00DB54E9">
        <w:rPr>
          <w:spacing w:val="-7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Principal</w:t>
      </w:r>
      <w:r w:rsidRPr="00DB54E9">
        <w:rPr>
          <w:i/>
          <w:spacing w:val="-6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Investigator</w:t>
      </w:r>
      <w:r w:rsidRPr="00DB54E9">
        <w:rPr>
          <w:i/>
          <w:spacing w:val="-5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or</w:t>
      </w:r>
      <w:r w:rsidRPr="00DB54E9">
        <w:rPr>
          <w:i/>
          <w:spacing w:val="-6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Co-investigator</w:t>
      </w:r>
      <w:r w:rsidRPr="0011349C">
        <w:rPr>
          <w:sz w:val="20"/>
        </w:rPr>
        <w:t>)</w:t>
      </w:r>
      <w:r w:rsidRPr="0011349C">
        <w:rPr>
          <w:spacing w:val="-6"/>
          <w:sz w:val="20"/>
        </w:rPr>
        <w:t xml:space="preserve"> </w:t>
      </w:r>
      <w:r w:rsidRPr="0011349C">
        <w:rPr>
          <w:sz w:val="20"/>
        </w:rPr>
        <w:t>in</w:t>
      </w:r>
      <w:r w:rsidRPr="0011349C">
        <w:rPr>
          <w:spacing w:val="-8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-7"/>
          <w:sz w:val="20"/>
        </w:rPr>
        <w:t xml:space="preserve"> </w:t>
      </w:r>
      <w:r w:rsidR="00E7037D">
        <w:rPr>
          <w:spacing w:val="-7"/>
          <w:sz w:val="20"/>
        </w:rPr>
        <w:t xml:space="preserve">full </w:t>
      </w:r>
      <w:r w:rsidRPr="0011349C">
        <w:rPr>
          <w:sz w:val="20"/>
        </w:rPr>
        <w:t>project</w:t>
      </w:r>
      <w:r w:rsidRPr="0011349C">
        <w:rPr>
          <w:spacing w:val="-7"/>
          <w:sz w:val="20"/>
        </w:rPr>
        <w:t xml:space="preserve"> </w:t>
      </w:r>
      <w:r w:rsidRPr="0011349C">
        <w:rPr>
          <w:sz w:val="20"/>
        </w:rPr>
        <w:t>proposal</w:t>
      </w:r>
      <w:r w:rsidRPr="0011349C">
        <w:rPr>
          <w:spacing w:val="-5"/>
          <w:sz w:val="20"/>
        </w:rPr>
        <w:t xml:space="preserve"> </w:t>
      </w:r>
      <w:r w:rsidRPr="0011349C">
        <w:rPr>
          <w:sz w:val="20"/>
        </w:rPr>
        <w:t>(</w:t>
      </w:r>
      <w:r w:rsidRPr="00DB54E9">
        <w:rPr>
          <w:i/>
          <w:sz w:val="20"/>
          <w:highlight w:val="lightGray"/>
        </w:rPr>
        <w:t>insert</w:t>
      </w:r>
      <w:r w:rsidRPr="00DB54E9">
        <w:rPr>
          <w:i/>
          <w:spacing w:val="-7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proposal</w:t>
      </w:r>
      <w:r w:rsidRPr="00DB54E9">
        <w:rPr>
          <w:i/>
          <w:spacing w:val="-53"/>
          <w:sz w:val="20"/>
          <w:highlight w:val="lightGray"/>
        </w:rPr>
        <w:t xml:space="preserve"> </w:t>
      </w:r>
      <w:r w:rsidRPr="00DB54E9">
        <w:rPr>
          <w:i/>
          <w:sz w:val="20"/>
          <w:highlight w:val="lightGray"/>
        </w:rPr>
        <w:t>title</w:t>
      </w:r>
      <w:r w:rsidRPr="0011349C">
        <w:rPr>
          <w:sz w:val="20"/>
        </w:rPr>
        <w:t xml:space="preserve">), I acknowledge that I have read the information being submitted for this </w:t>
      </w:r>
      <w:r w:rsidR="00E7037D">
        <w:rPr>
          <w:sz w:val="20"/>
        </w:rPr>
        <w:t xml:space="preserve">full </w:t>
      </w:r>
      <w:r w:rsidRPr="0011349C">
        <w:rPr>
          <w:sz w:val="20"/>
        </w:rPr>
        <w:t>proposal and confirm</w:t>
      </w:r>
      <w:r w:rsidRPr="0011349C">
        <w:rPr>
          <w:spacing w:val="-53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proposed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role</w:t>
      </w:r>
      <w:r w:rsidR="00F71306" w:rsidRPr="0011349C">
        <w:rPr>
          <w:sz w:val="20"/>
        </w:rPr>
        <w:t>s</w:t>
      </w:r>
      <w:r w:rsidRPr="0011349C">
        <w:rPr>
          <w:spacing w:val="1"/>
          <w:sz w:val="20"/>
        </w:rPr>
        <w:t xml:space="preserve"> </w:t>
      </w:r>
      <w:proofErr w:type="gramStart"/>
      <w:r w:rsidR="00CA7E7F" w:rsidRPr="0011349C">
        <w:rPr>
          <w:spacing w:val="1"/>
          <w:sz w:val="20"/>
        </w:rPr>
        <w:t xml:space="preserve">for myself and </w:t>
      </w:r>
      <w:r w:rsidRPr="0011349C">
        <w:rPr>
          <w:sz w:val="20"/>
        </w:rPr>
        <w:t>my</w:t>
      </w:r>
      <w:r w:rsidRPr="0011349C">
        <w:rPr>
          <w:spacing w:val="1"/>
          <w:sz w:val="20"/>
        </w:rPr>
        <w:t xml:space="preserve"> </w:t>
      </w:r>
      <w:r w:rsidR="00E7037D">
        <w:rPr>
          <w:spacing w:val="1"/>
          <w:sz w:val="20"/>
        </w:rPr>
        <w:t xml:space="preserve">affiliated </w:t>
      </w:r>
      <w:r w:rsidRPr="0011349C">
        <w:rPr>
          <w:sz w:val="20"/>
        </w:rPr>
        <w:t>organization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in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this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project</w:t>
      </w:r>
      <w:proofErr w:type="gramEnd"/>
      <w:r w:rsidRPr="0011349C">
        <w:rPr>
          <w:sz w:val="20"/>
        </w:rPr>
        <w:t>. I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consent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for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Canadian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Principal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Investigator (</w:t>
      </w:r>
      <w:r w:rsidRPr="00DB54E9">
        <w:rPr>
          <w:i/>
          <w:sz w:val="20"/>
          <w:highlight w:val="lightGray"/>
        </w:rPr>
        <w:t>insert name and affiliated organization</w:t>
      </w:r>
      <w:r w:rsidR="00E7037D">
        <w:rPr>
          <w:i/>
          <w:sz w:val="20"/>
        </w:rPr>
        <w:t xml:space="preserve"> </w:t>
      </w:r>
      <w:r w:rsidR="00E7037D" w:rsidRPr="00E7037D">
        <w:rPr>
          <w:i/>
          <w:sz w:val="20"/>
          <w:highlight w:val="lightGray"/>
        </w:rPr>
        <w:t>of the Canadian PI</w:t>
      </w:r>
      <w:r w:rsidRPr="0011349C">
        <w:rPr>
          <w:sz w:val="20"/>
        </w:rPr>
        <w:t xml:space="preserve">) to submit this </w:t>
      </w:r>
      <w:r w:rsidR="00E7037D">
        <w:rPr>
          <w:sz w:val="20"/>
        </w:rPr>
        <w:t xml:space="preserve">full </w:t>
      </w:r>
      <w:r w:rsidRPr="0011349C">
        <w:rPr>
          <w:sz w:val="20"/>
        </w:rPr>
        <w:t>proposal on my behalf, as well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as my personal and confidential information</w:t>
      </w:r>
      <w:r w:rsidR="00970C45">
        <w:rPr>
          <w:sz w:val="20"/>
        </w:rPr>
        <w:t>, such as those contained in my CV</w:t>
      </w:r>
      <w:r w:rsidRPr="0011349C">
        <w:rPr>
          <w:i/>
          <w:sz w:val="20"/>
        </w:rPr>
        <w:t>.</w:t>
      </w:r>
      <w:r w:rsidR="00970C45">
        <w:rPr>
          <w:i/>
          <w:sz w:val="20"/>
        </w:rPr>
        <w:t xml:space="preserve"> </w:t>
      </w:r>
      <w:r w:rsidR="00970C45" w:rsidRPr="00970C45">
        <w:rPr>
          <w:sz w:val="20"/>
        </w:rPr>
        <w:t xml:space="preserve">My personal and confidential information </w:t>
      </w:r>
      <w:proofErr w:type="gramStart"/>
      <w:r w:rsidR="00970C45" w:rsidRPr="00970C45">
        <w:rPr>
          <w:sz w:val="20"/>
        </w:rPr>
        <w:t>may be shared</w:t>
      </w:r>
      <w:proofErr w:type="gramEnd"/>
      <w:r w:rsidR="00970C45" w:rsidRPr="00970C45">
        <w:rPr>
          <w:sz w:val="20"/>
        </w:rPr>
        <w:t xml:space="preserve"> with the </w:t>
      </w:r>
      <w:proofErr w:type="spellStart"/>
      <w:r w:rsidR="00970C45" w:rsidRPr="00970C45">
        <w:rPr>
          <w:sz w:val="20"/>
        </w:rPr>
        <w:t>Programme</w:t>
      </w:r>
      <w:proofErr w:type="spellEnd"/>
      <w:r w:rsidR="00970C45" w:rsidRPr="00970C45">
        <w:rPr>
          <w:sz w:val="20"/>
        </w:rPr>
        <w:t xml:space="preserve"> Partners and members of </w:t>
      </w:r>
      <w:r w:rsidR="0058209A">
        <w:rPr>
          <w:sz w:val="20"/>
        </w:rPr>
        <w:t xml:space="preserve">the </w:t>
      </w:r>
      <w:r w:rsidR="00970C45" w:rsidRPr="00970C45">
        <w:rPr>
          <w:sz w:val="20"/>
        </w:rPr>
        <w:t>evaluation committees.</w:t>
      </w:r>
      <w:r w:rsidRPr="0011349C">
        <w:rPr>
          <w:i/>
          <w:sz w:val="20"/>
        </w:rPr>
        <w:t xml:space="preserve"> </w:t>
      </w:r>
      <w:r w:rsidRPr="0011349C">
        <w:rPr>
          <w:sz w:val="20"/>
        </w:rPr>
        <w:t>Additionally, I</w:t>
      </w:r>
      <w:r w:rsidRPr="0011349C">
        <w:rPr>
          <w:spacing w:val="1"/>
          <w:sz w:val="20"/>
        </w:rPr>
        <w:t xml:space="preserve"> </w:t>
      </w:r>
      <w:r w:rsidRPr="0011349C">
        <w:rPr>
          <w:sz w:val="20"/>
        </w:rPr>
        <w:t>confirm</w:t>
      </w:r>
      <w:r w:rsidRPr="0011349C">
        <w:rPr>
          <w:spacing w:val="-2"/>
          <w:sz w:val="20"/>
        </w:rPr>
        <w:t xml:space="preserve"> </w:t>
      </w:r>
      <w:r w:rsidRPr="0011349C">
        <w:rPr>
          <w:sz w:val="20"/>
        </w:rPr>
        <w:t>that</w:t>
      </w:r>
      <w:r w:rsidRPr="0011349C">
        <w:rPr>
          <w:spacing w:val="-6"/>
          <w:sz w:val="20"/>
        </w:rPr>
        <w:t xml:space="preserve"> </w:t>
      </w:r>
      <w:r w:rsidRPr="0011349C">
        <w:rPr>
          <w:sz w:val="20"/>
        </w:rPr>
        <w:t>I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have</w:t>
      </w:r>
      <w:r w:rsidRPr="0011349C">
        <w:rPr>
          <w:spacing w:val="-7"/>
          <w:sz w:val="20"/>
        </w:rPr>
        <w:t xml:space="preserve"> </w:t>
      </w:r>
      <w:r w:rsidRPr="0011349C">
        <w:rPr>
          <w:sz w:val="20"/>
        </w:rPr>
        <w:t>read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-4"/>
          <w:sz w:val="20"/>
        </w:rPr>
        <w:t xml:space="preserve"> </w:t>
      </w:r>
      <w:proofErr w:type="spellStart"/>
      <w:r w:rsidRPr="0011349C">
        <w:rPr>
          <w:sz w:val="20"/>
        </w:rPr>
        <w:t>Programme</w:t>
      </w:r>
      <w:proofErr w:type="spellEnd"/>
      <w:r w:rsidRPr="0011349C">
        <w:rPr>
          <w:spacing w:val="-6"/>
          <w:sz w:val="20"/>
        </w:rPr>
        <w:t xml:space="preserve"> </w:t>
      </w:r>
      <w:r w:rsidR="00DB54E9" w:rsidRPr="0011349C">
        <w:rPr>
          <w:sz w:val="20"/>
        </w:rPr>
        <w:t>Guide</w:t>
      </w:r>
      <w:r w:rsidRPr="0011349C">
        <w:rPr>
          <w:spacing w:val="-6"/>
          <w:sz w:val="20"/>
        </w:rPr>
        <w:t xml:space="preserve"> </w:t>
      </w:r>
      <w:r w:rsidRPr="0011349C">
        <w:rPr>
          <w:sz w:val="20"/>
        </w:rPr>
        <w:t>and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all</w:t>
      </w:r>
      <w:r w:rsidRPr="0011349C">
        <w:rPr>
          <w:spacing w:val="-5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-7"/>
          <w:sz w:val="20"/>
        </w:rPr>
        <w:t xml:space="preserve"> </w:t>
      </w:r>
      <w:r w:rsidRPr="0011349C">
        <w:rPr>
          <w:sz w:val="20"/>
        </w:rPr>
        <w:t>rules</w:t>
      </w:r>
      <w:r w:rsidRPr="0011349C">
        <w:rPr>
          <w:spacing w:val="-5"/>
          <w:sz w:val="20"/>
        </w:rPr>
        <w:t xml:space="preserve"> </w:t>
      </w:r>
      <w:r w:rsidRPr="0011349C">
        <w:rPr>
          <w:sz w:val="20"/>
        </w:rPr>
        <w:t>specific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to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each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partner,</w:t>
      </w:r>
      <w:r w:rsidRPr="0011349C">
        <w:rPr>
          <w:spacing w:val="-4"/>
          <w:sz w:val="20"/>
        </w:rPr>
        <w:t xml:space="preserve"> </w:t>
      </w:r>
      <w:r w:rsidRPr="0011349C">
        <w:rPr>
          <w:sz w:val="20"/>
        </w:rPr>
        <w:t>including</w:t>
      </w:r>
      <w:r w:rsidRPr="0011349C">
        <w:rPr>
          <w:spacing w:val="-53"/>
          <w:sz w:val="20"/>
        </w:rPr>
        <w:t xml:space="preserve"> </w:t>
      </w:r>
      <w:r w:rsidRPr="0011349C">
        <w:rPr>
          <w:spacing w:val="-1"/>
          <w:sz w:val="20"/>
        </w:rPr>
        <w:t>ethics</w:t>
      </w:r>
      <w:r w:rsidRPr="0011349C">
        <w:rPr>
          <w:spacing w:val="-9"/>
          <w:sz w:val="20"/>
        </w:rPr>
        <w:t xml:space="preserve"> </w:t>
      </w:r>
      <w:r w:rsidRPr="0011349C">
        <w:rPr>
          <w:sz w:val="20"/>
        </w:rPr>
        <w:t>and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integrity</w:t>
      </w:r>
      <w:r w:rsidRPr="0011349C">
        <w:rPr>
          <w:spacing w:val="-14"/>
          <w:sz w:val="20"/>
        </w:rPr>
        <w:t xml:space="preserve"> </w:t>
      </w:r>
      <w:r w:rsidRPr="0011349C">
        <w:rPr>
          <w:sz w:val="20"/>
        </w:rPr>
        <w:t>rules</w:t>
      </w:r>
      <w:r w:rsidRPr="0011349C">
        <w:rPr>
          <w:spacing w:val="-9"/>
          <w:sz w:val="20"/>
        </w:rPr>
        <w:t xml:space="preserve"> </w:t>
      </w:r>
      <w:r w:rsidRPr="0011349C">
        <w:rPr>
          <w:sz w:val="20"/>
        </w:rPr>
        <w:t>and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policies</w:t>
      </w:r>
      <w:r w:rsidRPr="0011349C">
        <w:rPr>
          <w:spacing w:val="-9"/>
          <w:sz w:val="20"/>
        </w:rPr>
        <w:t xml:space="preserve"> </w:t>
      </w:r>
      <w:r w:rsidRPr="0011349C">
        <w:rPr>
          <w:sz w:val="20"/>
        </w:rPr>
        <w:t>of</w:t>
      </w:r>
      <w:r w:rsidRPr="0011349C">
        <w:rPr>
          <w:spacing w:val="-8"/>
          <w:sz w:val="20"/>
        </w:rPr>
        <w:t xml:space="preserve"> </w:t>
      </w:r>
      <w:r w:rsidRPr="0011349C">
        <w:rPr>
          <w:sz w:val="20"/>
        </w:rPr>
        <w:t>the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agency</w:t>
      </w:r>
      <w:r w:rsidRPr="0011349C">
        <w:rPr>
          <w:spacing w:val="-11"/>
          <w:sz w:val="20"/>
        </w:rPr>
        <w:t xml:space="preserve"> </w:t>
      </w:r>
      <w:r w:rsidRPr="0011349C">
        <w:rPr>
          <w:sz w:val="20"/>
        </w:rPr>
        <w:t>or</w:t>
      </w:r>
      <w:r w:rsidRPr="0011349C">
        <w:rPr>
          <w:spacing w:val="-9"/>
          <w:sz w:val="20"/>
        </w:rPr>
        <w:t xml:space="preserve"> </w:t>
      </w:r>
      <w:r w:rsidRPr="0011349C">
        <w:rPr>
          <w:sz w:val="20"/>
        </w:rPr>
        <w:t>agencies</w:t>
      </w:r>
      <w:r w:rsidRPr="0011349C">
        <w:rPr>
          <w:spacing w:val="-9"/>
          <w:sz w:val="20"/>
        </w:rPr>
        <w:t xml:space="preserve"> </w:t>
      </w:r>
      <w:r w:rsidRPr="0011349C">
        <w:rPr>
          <w:sz w:val="20"/>
        </w:rPr>
        <w:t>that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could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provide</w:t>
      </w:r>
      <w:r w:rsidRPr="0011349C">
        <w:rPr>
          <w:spacing w:val="-8"/>
          <w:sz w:val="20"/>
        </w:rPr>
        <w:t xml:space="preserve"> </w:t>
      </w:r>
      <w:r w:rsidRPr="0011349C">
        <w:rPr>
          <w:sz w:val="20"/>
        </w:rPr>
        <w:t>me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with</w:t>
      </w:r>
      <w:r w:rsidRPr="0011349C">
        <w:rPr>
          <w:spacing w:val="-10"/>
          <w:sz w:val="20"/>
        </w:rPr>
        <w:t xml:space="preserve"> </w:t>
      </w:r>
      <w:r w:rsidRPr="0011349C">
        <w:rPr>
          <w:sz w:val="20"/>
        </w:rPr>
        <w:t>funding.</w:t>
      </w:r>
    </w:p>
    <w:p w:rsidR="00CC643D" w:rsidRPr="0011349C" w:rsidRDefault="00CC643D">
      <w:pPr>
        <w:pStyle w:val="Corpsdetexte"/>
        <w:ind w:left="0"/>
      </w:pPr>
    </w:p>
    <w:p w:rsidR="00CC643D" w:rsidRPr="005E7C50" w:rsidRDefault="00B7029F">
      <w:pPr>
        <w:pStyle w:val="Corpsdetexte"/>
        <w:rPr>
          <w:lang w:val="en-CA"/>
        </w:rPr>
      </w:pPr>
      <w:r w:rsidRPr="005E7C50">
        <w:rPr>
          <w:lang w:val="en-CA"/>
        </w:rPr>
        <w:t>Email</w:t>
      </w:r>
      <w:r w:rsidRPr="005E7C50">
        <w:rPr>
          <w:spacing w:val="-6"/>
          <w:lang w:val="en-CA"/>
        </w:rPr>
        <w:t xml:space="preserve"> </w:t>
      </w:r>
      <w:r w:rsidRPr="005E7C50">
        <w:rPr>
          <w:lang w:val="en-CA"/>
        </w:rPr>
        <w:t>signature</w:t>
      </w:r>
    </w:p>
    <w:p w:rsidR="00C2464E" w:rsidRPr="005E7C50" w:rsidRDefault="00C2464E">
      <w:pPr>
        <w:pStyle w:val="Corpsdetexte"/>
        <w:rPr>
          <w:lang w:val="en-CA"/>
        </w:rPr>
      </w:pPr>
    </w:p>
    <w:p w:rsidR="00C2464E" w:rsidRPr="00E70D2D" w:rsidRDefault="007D036A">
      <w:pPr>
        <w:pStyle w:val="Corpsdetexte"/>
        <w:rPr>
          <w:sz w:val="22"/>
          <w:lang w:val="en-CA"/>
        </w:rPr>
      </w:pPr>
      <w:r w:rsidRPr="00E70D2D">
        <w:rPr>
          <w:rFonts w:eastAsiaTheme="majorEastAsia"/>
          <w:i/>
          <w:iCs/>
          <w:color w:val="0070C0"/>
          <w:szCs w:val="28"/>
          <w:lang w:val="en-CA"/>
        </w:rPr>
        <w:t xml:space="preserve">Signature section </w:t>
      </w:r>
      <w:r w:rsidR="00055FFA">
        <w:rPr>
          <w:rFonts w:eastAsiaTheme="majorEastAsia"/>
          <w:i/>
          <w:iCs/>
          <w:color w:val="0070C0"/>
          <w:szCs w:val="28"/>
          <w:lang w:val="en-CA"/>
        </w:rPr>
        <w:t>must include</w:t>
      </w:r>
      <w:r w:rsidRPr="00E70D2D">
        <w:rPr>
          <w:rFonts w:eastAsiaTheme="majorEastAsia"/>
          <w:i/>
          <w:iCs/>
          <w:color w:val="0070C0"/>
          <w:szCs w:val="28"/>
          <w:lang w:val="en-CA"/>
        </w:rPr>
        <w:t xml:space="preserve"> </w:t>
      </w:r>
      <w:r w:rsidRPr="00E70D2D">
        <w:rPr>
          <w:rFonts w:eastAsiaTheme="majorEastAsia"/>
          <w:b/>
          <w:i/>
          <w:iCs/>
          <w:color w:val="0070C0"/>
          <w:szCs w:val="28"/>
          <w:lang w:val="en-CA"/>
        </w:rPr>
        <w:t>a hand signature and/or address</w:t>
      </w:r>
      <w:r w:rsidRPr="00E70D2D">
        <w:rPr>
          <w:rFonts w:eastAsiaTheme="majorEastAsia"/>
          <w:i/>
          <w:iCs/>
          <w:color w:val="0070C0"/>
          <w:szCs w:val="28"/>
          <w:lang w:val="en-CA"/>
        </w:rPr>
        <w:t xml:space="preserve"> of the affiliated organization of the consenting individual</w:t>
      </w:r>
    </w:p>
    <w:p w:rsidR="00C2464E" w:rsidRPr="00756981" w:rsidRDefault="00C2464E">
      <w:pPr>
        <w:pStyle w:val="Corpsdetexte"/>
        <w:rPr>
          <w:lang w:val="en-CA"/>
        </w:rPr>
      </w:pPr>
    </w:p>
    <w:p w:rsidR="00C2464E" w:rsidRPr="00756981" w:rsidRDefault="00C2464E">
      <w:pPr>
        <w:pStyle w:val="Corpsdetexte"/>
        <w:rPr>
          <w:lang w:val="en-CA"/>
        </w:rPr>
      </w:pPr>
    </w:p>
    <w:p w:rsidR="00C2464E" w:rsidRPr="00756981" w:rsidRDefault="00C2464E">
      <w:pPr>
        <w:pStyle w:val="Corpsdetexte"/>
        <w:rPr>
          <w:lang w:val="en-CA"/>
        </w:rPr>
      </w:pPr>
      <w:bookmarkStart w:id="0" w:name="_GoBack"/>
      <w:bookmarkEnd w:id="0"/>
    </w:p>
    <w:p w:rsidR="00C2464E" w:rsidRPr="0011349C" w:rsidRDefault="00C2464E" w:rsidP="00E1633B">
      <w:pPr>
        <w:pStyle w:val="Corpsdetexte"/>
        <w:ind w:left="0"/>
        <w:rPr>
          <w:lang w:val="fr-CA"/>
        </w:rPr>
      </w:pPr>
      <w:r w:rsidRPr="0011349C">
        <w:rPr>
          <w:lang w:val="fr-CA"/>
        </w:rPr>
        <w:t>MODÈLE DE COURRIEL DE CONSENTEMENT</w:t>
      </w:r>
    </w:p>
    <w:p w:rsidR="00C2464E" w:rsidRDefault="00C2464E">
      <w:pPr>
        <w:pStyle w:val="Corpsdetexte"/>
        <w:rPr>
          <w:lang w:val="fr-CA"/>
        </w:rPr>
      </w:pPr>
    </w:p>
    <w:p w:rsidR="003F0E71" w:rsidRPr="003F0E71" w:rsidRDefault="003F0E71" w:rsidP="003F0E71">
      <w:pPr>
        <w:pStyle w:val="Corpsdetexte"/>
        <w:ind w:left="0"/>
        <w:rPr>
          <w:rFonts w:eastAsiaTheme="majorEastAsia"/>
          <w:i/>
          <w:iCs/>
          <w:color w:val="0070C0"/>
          <w:szCs w:val="28"/>
          <w:lang w:val="en-CA"/>
        </w:rPr>
      </w:pPr>
      <w:proofErr w:type="spellStart"/>
      <w:r w:rsidRPr="003F0E71">
        <w:rPr>
          <w:rFonts w:eastAsiaTheme="majorEastAsia"/>
          <w:i/>
          <w:iCs/>
          <w:color w:val="0070C0"/>
          <w:szCs w:val="28"/>
          <w:lang w:val="en-CA"/>
        </w:rPr>
        <w:t>Inclure</w:t>
      </w:r>
      <w:proofErr w:type="spellEnd"/>
      <w:r w:rsidRPr="003F0E71">
        <w:rPr>
          <w:rFonts w:eastAsiaTheme="majorEastAsia"/>
          <w:i/>
          <w:iCs/>
          <w:color w:val="0070C0"/>
          <w:szCs w:val="28"/>
          <w:lang w:val="en-CA"/>
        </w:rPr>
        <w:t xml:space="preserve"> </w:t>
      </w:r>
      <w:proofErr w:type="spellStart"/>
      <w:r w:rsidRPr="003F0E71">
        <w:rPr>
          <w:rFonts w:eastAsiaTheme="majorEastAsia"/>
          <w:i/>
          <w:iCs/>
          <w:color w:val="0070C0"/>
          <w:szCs w:val="28"/>
          <w:lang w:val="en-CA"/>
        </w:rPr>
        <w:t>l’entête</w:t>
      </w:r>
      <w:proofErr w:type="spellEnd"/>
      <w:r w:rsidRPr="003F0E71">
        <w:rPr>
          <w:rFonts w:eastAsiaTheme="majorEastAsia"/>
          <w:i/>
          <w:iCs/>
          <w:color w:val="0070C0"/>
          <w:szCs w:val="28"/>
          <w:lang w:val="en-CA"/>
        </w:rPr>
        <w:t xml:space="preserve"> de </w:t>
      </w:r>
      <w:proofErr w:type="spellStart"/>
      <w:r w:rsidRPr="003F0E71">
        <w:rPr>
          <w:rFonts w:eastAsiaTheme="majorEastAsia"/>
          <w:i/>
          <w:iCs/>
          <w:color w:val="0070C0"/>
          <w:szCs w:val="28"/>
          <w:lang w:val="en-CA"/>
        </w:rPr>
        <w:t>courriel</w:t>
      </w:r>
      <w:proofErr w:type="spellEnd"/>
    </w:p>
    <w:p w:rsidR="003F0E71" w:rsidRPr="0011349C" w:rsidRDefault="003F0E71">
      <w:pPr>
        <w:pStyle w:val="Corpsdetexte"/>
        <w:rPr>
          <w:lang w:val="fr-CA"/>
        </w:rPr>
      </w:pPr>
    </w:p>
    <w:p w:rsidR="00F838CF" w:rsidRPr="00932BA6" w:rsidRDefault="00F838CF" w:rsidP="00F838CF">
      <w:pPr>
        <w:rPr>
          <w:rFonts w:eastAsia="Times New Roman"/>
          <w:sz w:val="20"/>
          <w:lang w:val="fr-CA"/>
        </w:rPr>
      </w:pPr>
      <w:r w:rsidRPr="00932BA6">
        <w:rPr>
          <w:rFonts w:eastAsia="Times New Roman"/>
          <w:b/>
          <w:bCs/>
          <w:sz w:val="20"/>
          <w:lang w:val="fr-CA"/>
        </w:rPr>
        <w:t>De :</w:t>
      </w:r>
      <w:r w:rsidRPr="00932BA6">
        <w:rPr>
          <w:rFonts w:eastAsia="Times New Roman"/>
          <w:sz w:val="20"/>
          <w:lang w:val="fr-CA"/>
        </w:rPr>
        <w:t xml:space="preserve"> Noël, Natalie &lt;Natalie.Noel@frq.gouv.qc.ca&gt; </w:t>
      </w:r>
      <w:r w:rsidRPr="00932BA6">
        <w:rPr>
          <w:rFonts w:eastAsia="Times New Roman"/>
          <w:sz w:val="20"/>
          <w:lang w:val="fr-CA"/>
        </w:rPr>
        <w:br/>
      </w:r>
      <w:r w:rsidRPr="00932BA6">
        <w:rPr>
          <w:rFonts w:eastAsia="Times New Roman"/>
          <w:b/>
          <w:bCs/>
          <w:sz w:val="20"/>
          <w:lang w:val="fr-CA"/>
        </w:rPr>
        <w:t>Envoyé :</w:t>
      </w:r>
      <w:r w:rsidRPr="00932BA6">
        <w:rPr>
          <w:rFonts w:eastAsia="Times New Roman"/>
          <w:sz w:val="20"/>
          <w:lang w:val="fr-CA"/>
        </w:rPr>
        <w:t xml:space="preserve"> 23 août 2021 11:36</w:t>
      </w:r>
      <w:r w:rsidRPr="00932BA6">
        <w:rPr>
          <w:rFonts w:eastAsia="Times New Roman"/>
          <w:sz w:val="20"/>
          <w:lang w:val="fr-CA"/>
        </w:rPr>
        <w:br/>
      </w:r>
      <w:r w:rsidRPr="00932BA6">
        <w:rPr>
          <w:rFonts w:eastAsia="Times New Roman"/>
          <w:b/>
          <w:bCs/>
          <w:sz w:val="20"/>
          <w:lang w:val="fr-CA"/>
        </w:rPr>
        <w:t>À :</w:t>
      </w:r>
      <w:r w:rsidRPr="00932BA6">
        <w:rPr>
          <w:rFonts w:eastAsia="Times New Roman"/>
          <w:sz w:val="20"/>
          <w:lang w:val="fr-CA"/>
        </w:rPr>
        <w:t xml:space="preserve"> Arctique &lt;arctic@frq.gouv.qc.ca&gt;</w:t>
      </w:r>
      <w:r w:rsidRPr="00932BA6">
        <w:rPr>
          <w:rFonts w:eastAsia="Times New Roman"/>
          <w:sz w:val="20"/>
          <w:lang w:val="fr-CA"/>
        </w:rPr>
        <w:br/>
      </w:r>
      <w:r w:rsidRPr="00932BA6">
        <w:rPr>
          <w:rFonts w:eastAsia="Times New Roman"/>
          <w:b/>
          <w:bCs/>
          <w:sz w:val="20"/>
          <w:lang w:val="fr-CA"/>
        </w:rPr>
        <w:t>Objet :</w:t>
      </w:r>
      <w:r w:rsidRPr="00932BA6">
        <w:rPr>
          <w:rFonts w:eastAsia="Times New Roman"/>
          <w:sz w:val="20"/>
          <w:lang w:val="fr-CA"/>
        </w:rPr>
        <w:t xml:space="preserve"> RE: CINUK consent of participant</w:t>
      </w:r>
    </w:p>
    <w:p w:rsidR="00296B5F" w:rsidRPr="0011349C" w:rsidRDefault="00296B5F">
      <w:pPr>
        <w:pStyle w:val="Corpsdetexte"/>
        <w:rPr>
          <w:lang w:val="fr-CA"/>
        </w:rPr>
      </w:pPr>
    </w:p>
    <w:p w:rsidR="00C2464E" w:rsidRPr="0011349C" w:rsidRDefault="00C2464E">
      <w:pPr>
        <w:pStyle w:val="Corpsdetexte"/>
        <w:rPr>
          <w:lang w:val="fr-CA"/>
        </w:rPr>
      </w:pPr>
    </w:p>
    <w:p w:rsidR="00C2464E" w:rsidRDefault="00C2464E" w:rsidP="00B7029F">
      <w:pPr>
        <w:pStyle w:val="Corpsdetexte"/>
        <w:jc w:val="both"/>
        <w:rPr>
          <w:lang w:val="fr-CA"/>
        </w:rPr>
      </w:pPr>
      <w:r w:rsidRPr="0011349C">
        <w:rPr>
          <w:lang w:val="fr-CA"/>
        </w:rPr>
        <w:t>En tant que (</w:t>
      </w:r>
      <w:r w:rsidRPr="005E7C50">
        <w:rPr>
          <w:i/>
          <w:highlight w:val="lightGray"/>
          <w:lang w:val="fr-CA"/>
        </w:rPr>
        <w:t>choisi</w:t>
      </w:r>
      <w:r w:rsidR="005F2F1C" w:rsidRPr="005E7C50">
        <w:rPr>
          <w:i/>
          <w:highlight w:val="lightGray"/>
          <w:lang w:val="fr-CA"/>
        </w:rPr>
        <w:t xml:space="preserve">r </w:t>
      </w:r>
      <w:r w:rsidR="00164889" w:rsidRPr="005E7C50">
        <w:rPr>
          <w:i/>
          <w:highlight w:val="lightGray"/>
          <w:lang w:val="fr-CA"/>
        </w:rPr>
        <w:t>ce qui s’applique à vous</w:t>
      </w:r>
      <w:r w:rsidRPr="00DB54E9">
        <w:rPr>
          <w:highlight w:val="lightGray"/>
          <w:lang w:val="fr-CA"/>
        </w:rPr>
        <w:t xml:space="preserve"> : </w:t>
      </w:r>
      <w:r w:rsidRPr="00DB54E9">
        <w:rPr>
          <w:i/>
          <w:highlight w:val="lightGray"/>
          <w:lang w:val="fr-CA"/>
        </w:rPr>
        <w:t>chercheur principal</w:t>
      </w:r>
      <w:r w:rsidRPr="00DB54E9">
        <w:rPr>
          <w:highlight w:val="lightGray"/>
          <w:lang w:val="fr-CA"/>
        </w:rPr>
        <w:t xml:space="preserve">, </w:t>
      </w:r>
      <w:r w:rsidRPr="00DB54E9">
        <w:rPr>
          <w:i/>
          <w:highlight w:val="lightGray"/>
          <w:lang w:val="fr-CA"/>
        </w:rPr>
        <w:t>chercheuse principale</w:t>
      </w:r>
      <w:r w:rsidRPr="00DB54E9">
        <w:rPr>
          <w:highlight w:val="lightGray"/>
          <w:lang w:val="fr-CA"/>
        </w:rPr>
        <w:t xml:space="preserve"> ou </w:t>
      </w:r>
      <w:proofErr w:type="spellStart"/>
      <w:r w:rsidRPr="00DB54E9">
        <w:rPr>
          <w:i/>
          <w:highlight w:val="lightGray"/>
          <w:lang w:val="fr-CA"/>
        </w:rPr>
        <w:t>cochercheur</w:t>
      </w:r>
      <w:proofErr w:type="spellEnd"/>
      <w:r w:rsidRPr="00DB54E9">
        <w:rPr>
          <w:highlight w:val="lightGray"/>
          <w:lang w:val="fr-CA"/>
        </w:rPr>
        <w:t xml:space="preserve">, </w:t>
      </w:r>
      <w:proofErr w:type="spellStart"/>
      <w:r w:rsidRPr="00DB54E9">
        <w:rPr>
          <w:i/>
          <w:highlight w:val="lightGray"/>
          <w:lang w:val="fr-CA"/>
        </w:rPr>
        <w:t>cochercheuse</w:t>
      </w:r>
      <w:proofErr w:type="spellEnd"/>
      <w:r w:rsidRPr="0011349C">
        <w:rPr>
          <w:lang w:val="fr-CA"/>
        </w:rPr>
        <w:t>)</w:t>
      </w:r>
      <w:r w:rsidR="00164889">
        <w:rPr>
          <w:lang w:val="fr-CA"/>
        </w:rPr>
        <w:t xml:space="preserve"> dans la proposition </w:t>
      </w:r>
      <w:r w:rsidR="004E3665">
        <w:rPr>
          <w:lang w:val="fr-CA"/>
        </w:rPr>
        <w:t>complète</w:t>
      </w:r>
      <w:r w:rsidR="004E3665" w:rsidRPr="0011349C">
        <w:rPr>
          <w:lang w:val="fr-CA"/>
        </w:rPr>
        <w:t xml:space="preserve"> </w:t>
      </w:r>
      <w:r w:rsidR="00164889">
        <w:rPr>
          <w:lang w:val="fr-CA"/>
        </w:rPr>
        <w:t>de</w:t>
      </w:r>
      <w:r w:rsidR="005F2F1C" w:rsidRPr="0011349C">
        <w:rPr>
          <w:lang w:val="fr-CA"/>
        </w:rPr>
        <w:t xml:space="preserve"> projet</w:t>
      </w:r>
      <w:r w:rsidR="00164889">
        <w:rPr>
          <w:lang w:val="fr-CA"/>
        </w:rPr>
        <w:t xml:space="preserve"> </w:t>
      </w:r>
      <w:r w:rsidR="005F2F1C" w:rsidRPr="0011349C">
        <w:rPr>
          <w:lang w:val="fr-CA"/>
        </w:rPr>
        <w:t>(</w:t>
      </w:r>
      <w:r w:rsidR="005F2F1C" w:rsidRPr="00164889">
        <w:rPr>
          <w:i/>
          <w:highlight w:val="lightGray"/>
          <w:lang w:val="fr-CA"/>
        </w:rPr>
        <w:t>insérer le titre du projet</w:t>
      </w:r>
      <w:r w:rsidR="005F2F1C" w:rsidRPr="0011349C">
        <w:rPr>
          <w:lang w:val="fr-CA"/>
        </w:rPr>
        <w:t>), je reconnais avoir lu les informations soumises pour cette proposition</w:t>
      </w:r>
      <w:r w:rsidR="004E3665">
        <w:rPr>
          <w:lang w:val="fr-CA"/>
        </w:rPr>
        <w:t xml:space="preserve"> complète</w:t>
      </w:r>
      <w:r w:rsidR="005F2F1C" w:rsidRPr="0011349C">
        <w:rPr>
          <w:lang w:val="fr-CA"/>
        </w:rPr>
        <w:t xml:space="preserve"> et je confirme le présent rôle</w:t>
      </w:r>
      <w:r w:rsidR="00F71306" w:rsidRPr="0011349C">
        <w:rPr>
          <w:lang w:val="fr-CA"/>
        </w:rPr>
        <w:t xml:space="preserve"> pour moi-même et celui de mon organisation</w:t>
      </w:r>
      <w:r w:rsidR="006C65BA" w:rsidRPr="0011349C">
        <w:rPr>
          <w:lang w:val="fr-CA"/>
        </w:rPr>
        <w:t xml:space="preserve"> dans ce projet. Je consens à ce que (</w:t>
      </w:r>
      <w:r w:rsidR="004E3665" w:rsidRPr="002D5CBB">
        <w:rPr>
          <w:i/>
          <w:highlight w:val="lightGray"/>
          <w:lang w:val="fr-CA"/>
        </w:rPr>
        <w:t xml:space="preserve">insérez le nom du chercheur principal canadien ou </w:t>
      </w:r>
      <w:r w:rsidR="00DC65FB" w:rsidRPr="002D5CBB">
        <w:rPr>
          <w:i/>
          <w:highlight w:val="lightGray"/>
          <w:lang w:val="fr-CA"/>
        </w:rPr>
        <w:t xml:space="preserve">de </w:t>
      </w:r>
      <w:r w:rsidR="004E3665" w:rsidRPr="002D5CBB">
        <w:rPr>
          <w:i/>
          <w:highlight w:val="lightGray"/>
          <w:lang w:val="fr-CA"/>
        </w:rPr>
        <w:t xml:space="preserve">la chercheuse principale canadienne, et </w:t>
      </w:r>
      <w:r w:rsidR="00DC65FB" w:rsidRPr="002D5CBB">
        <w:rPr>
          <w:i/>
          <w:highlight w:val="lightGray"/>
          <w:lang w:val="fr-CA"/>
        </w:rPr>
        <w:t xml:space="preserve">le nom de leur </w:t>
      </w:r>
      <w:r w:rsidR="004E3665" w:rsidRPr="002D5CBB">
        <w:rPr>
          <w:i/>
          <w:highlight w:val="lightGray"/>
          <w:lang w:val="fr-CA"/>
        </w:rPr>
        <w:t>organisation affiliée</w:t>
      </w:r>
      <w:r w:rsidR="00DC65FB" w:rsidRPr="002D5CBB">
        <w:rPr>
          <w:i/>
          <w:highlight w:val="lightGray"/>
          <w:lang w:val="fr-CA"/>
        </w:rPr>
        <w:t>)</w:t>
      </w:r>
      <w:r w:rsidR="00DC65FB" w:rsidRPr="00DC65FB">
        <w:rPr>
          <w:lang w:val="fr-CA"/>
        </w:rPr>
        <w:t xml:space="preserve"> </w:t>
      </w:r>
      <w:r w:rsidR="00C77659" w:rsidRPr="00DC65FB">
        <w:rPr>
          <w:lang w:val="fr-CA"/>
        </w:rPr>
        <w:t>soumette</w:t>
      </w:r>
      <w:r w:rsidR="002B4230" w:rsidRPr="0011349C">
        <w:rPr>
          <w:lang w:val="fr-CA"/>
        </w:rPr>
        <w:t>,</w:t>
      </w:r>
      <w:r w:rsidR="00C77659" w:rsidRPr="0011349C">
        <w:rPr>
          <w:lang w:val="fr-CA"/>
        </w:rPr>
        <w:t xml:space="preserve"> </w:t>
      </w:r>
      <w:r w:rsidR="002B4230" w:rsidRPr="0011349C">
        <w:rPr>
          <w:lang w:val="fr-CA"/>
        </w:rPr>
        <w:t xml:space="preserve">en mon nom, </w:t>
      </w:r>
      <w:r w:rsidR="00C77659" w:rsidRPr="0011349C">
        <w:rPr>
          <w:lang w:val="fr-CA"/>
        </w:rPr>
        <w:t>cette proposition</w:t>
      </w:r>
      <w:r w:rsidR="00160420">
        <w:rPr>
          <w:lang w:val="fr-CA"/>
        </w:rPr>
        <w:t xml:space="preserve"> complète</w:t>
      </w:r>
      <w:r w:rsidR="00C77659" w:rsidRPr="0011349C">
        <w:rPr>
          <w:lang w:val="fr-CA"/>
        </w:rPr>
        <w:t xml:space="preserve"> </w:t>
      </w:r>
      <w:r w:rsidR="002B4230" w:rsidRPr="0011349C">
        <w:rPr>
          <w:lang w:val="fr-CA"/>
        </w:rPr>
        <w:t>ainsi que mes informations personnelles et confidentielles</w:t>
      </w:r>
      <w:r w:rsidR="00160420">
        <w:rPr>
          <w:lang w:val="fr-CA"/>
        </w:rPr>
        <w:t>, telles que celles contenues dans mon CV</w:t>
      </w:r>
      <w:r w:rsidR="002B4230" w:rsidRPr="0011349C">
        <w:rPr>
          <w:lang w:val="fr-CA"/>
        </w:rPr>
        <w:t>.</w:t>
      </w:r>
      <w:r w:rsidR="00BF6DFB">
        <w:rPr>
          <w:lang w:val="fr-CA"/>
        </w:rPr>
        <w:t xml:space="preserve"> Mes </w:t>
      </w:r>
      <w:r w:rsidR="00BF6DFB" w:rsidRPr="0011349C">
        <w:rPr>
          <w:lang w:val="fr-CA"/>
        </w:rPr>
        <w:t>informations personnelles et confidentielles</w:t>
      </w:r>
      <w:r w:rsidR="00BF6DFB">
        <w:rPr>
          <w:lang w:val="fr-CA"/>
        </w:rPr>
        <w:t xml:space="preserve"> pourront être partagées avec les partenaires du programme et avec les membres des comités d’évaluation.</w:t>
      </w:r>
      <w:r w:rsidR="009A059F" w:rsidRPr="0011349C">
        <w:rPr>
          <w:lang w:val="fr-CA"/>
        </w:rPr>
        <w:t xml:space="preserve"> De plus, je confirme avoir lu le Guide du programme ainsi que toutes les règles spécifiques à chacun des partenaires, incluant les règles et politiques d’éthique et d’intégrité</w:t>
      </w:r>
      <w:r w:rsidR="002B4230" w:rsidRPr="0011349C">
        <w:rPr>
          <w:lang w:val="fr-CA"/>
        </w:rPr>
        <w:t xml:space="preserve"> </w:t>
      </w:r>
      <w:r w:rsidR="009A059F" w:rsidRPr="0011349C">
        <w:rPr>
          <w:lang w:val="fr-CA"/>
        </w:rPr>
        <w:t>de l’agence, ou des agence</w:t>
      </w:r>
      <w:r w:rsidR="00E16FC1" w:rsidRPr="0011349C">
        <w:rPr>
          <w:lang w:val="fr-CA"/>
        </w:rPr>
        <w:t>s</w:t>
      </w:r>
      <w:r w:rsidR="009A059F" w:rsidRPr="0011349C">
        <w:rPr>
          <w:lang w:val="fr-CA"/>
        </w:rPr>
        <w:t>, qui pourrai</w:t>
      </w:r>
      <w:r w:rsidR="00296B5F" w:rsidRPr="0011349C">
        <w:rPr>
          <w:lang w:val="fr-CA"/>
        </w:rPr>
        <w:t>en</w:t>
      </w:r>
      <w:r w:rsidR="009A059F" w:rsidRPr="0011349C">
        <w:rPr>
          <w:lang w:val="fr-CA"/>
        </w:rPr>
        <w:t xml:space="preserve">t </w:t>
      </w:r>
      <w:r w:rsidR="005A6A8C" w:rsidRPr="0011349C">
        <w:rPr>
          <w:lang w:val="fr-CA"/>
        </w:rPr>
        <w:t>me financer.</w:t>
      </w:r>
      <w:r w:rsidR="005A6A8C">
        <w:rPr>
          <w:lang w:val="fr-CA"/>
        </w:rPr>
        <w:t xml:space="preserve"> </w:t>
      </w:r>
    </w:p>
    <w:p w:rsidR="005A6A8C" w:rsidRDefault="005A6A8C">
      <w:pPr>
        <w:pStyle w:val="Corpsdetexte"/>
        <w:rPr>
          <w:lang w:val="fr-CA"/>
        </w:rPr>
      </w:pPr>
    </w:p>
    <w:p w:rsidR="005A6A8C" w:rsidRPr="003F0E71" w:rsidRDefault="005A6A8C">
      <w:pPr>
        <w:pStyle w:val="Corpsdetexte"/>
        <w:rPr>
          <w:lang w:val="fr-CA"/>
        </w:rPr>
      </w:pPr>
      <w:r w:rsidRPr="003F0E71">
        <w:rPr>
          <w:lang w:val="fr-CA"/>
        </w:rPr>
        <w:t>Signature</w:t>
      </w:r>
      <w:r w:rsidR="00F838CF" w:rsidRPr="003F0E71">
        <w:rPr>
          <w:lang w:val="fr-CA"/>
        </w:rPr>
        <w:t xml:space="preserve"> cour</w:t>
      </w:r>
      <w:r w:rsidR="005E7C50" w:rsidRPr="003F0E71">
        <w:rPr>
          <w:lang w:val="fr-CA"/>
        </w:rPr>
        <w:t>r</w:t>
      </w:r>
      <w:r w:rsidR="00F838CF" w:rsidRPr="003F0E71">
        <w:rPr>
          <w:lang w:val="fr-CA"/>
        </w:rPr>
        <w:t>iel</w:t>
      </w:r>
    </w:p>
    <w:p w:rsidR="00F838CF" w:rsidRPr="003F0E71" w:rsidRDefault="00F838CF" w:rsidP="00F838CF">
      <w:pPr>
        <w:pStyle w:val="Corpsdetexte"/>
        <w:rPr>
          <w:rFonts w:eastAsiaTheme="majorEastAsia"/>
          <w:i/>
          <w:iCs/>
          <w:color w:val="0070C0"/>
          <w:sz w:val="18"/>
          <w:szCs w:val="28"/>
          <w:lang w:val="fr-CA"/>
        </w:rPr>
      </w:pPr>
    </w:p>
    <w:p w:rsidR="00F838CF" w:rsidRPr="00E70D2D" w:rsidRDefault="00F838CF" w:rsidP="00F838CF">
      <w:pPr>
        <w:pStyle w:val="Corpsdetexte"/>
        <w:rPr>
          <w:sz w:val="22"/>
          <w:lang w:val="fr-CA"/>
        </w:rPr>
      </w:pPr>
      <w:r w:rsidRPr="00E70D2D">
        <w:rPr>
          <w:rFonts w:eastAsiaTheme="majorEastAsia"/>
          <w:i/>
          <w:iCs/>
          <w:color w:val="0070C0"/>
          <w:szCs w:val="28"/>
          <w:lang w:val="fr-CA"/>
        </w:rPr>
        <w:t xml:space="preserve">La section signature doit inclure </w:t>
      </w:r>
      <w:r w:rsidRPr="00E70D2D">
        <w:rPr>
          <w:rFonts w:eastAsiaTheme="majorEastAsia"/>
          <w:b/>
          <w:i/>
          <w:iCs/>
          <w:color w:val="0070C0"/>
          <w:szCs w:val="28"/>
          <w:lang w:val="fr-CA"/>
        </w:rPr>
        <w:t>une signature à la man et/ou l’adresse de l’organisation affiliée</w:t>
      </w:r>
      <w:r w:rsidRPr="00E70D2D">
        <w:rPr>
          <w:rFonts w:eastAsiaTheme="majorEastAsia"/>
          <w:i/>
          <w:iCs/>
          <w:color w:val="0070C0"/>
          <w:szCs w:val="28"/>
          <w:lang w:val="fr-CA"/>
        </w:rPr>
        <w:t xml:space="preserve"> de la personne consentante</w:t>
      </w:r>
    </w:p>
    <w:p w:rsidR="00C2464E" w:rsidRPr="00F838CF" w:rsidRDefault="00C2464E">
      <w:pPr>
        <w:pStyle w:val="Corpsdetexte"/>
        <w:rPr>
          <w:lang w:val="fr-CA"/>
        </w:rPr>
      </w:pPr>
    </w:p>
    <w:sectPr w:rsidR="00C2464E" w:rsidRPr="00F838CF">
      <w:type w:val="continuous"/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643D"/>
    <w:rsid w:val="00055FFA"/>
    <w:rsid w:val="0011349C"/>
    <w:rsid w:val="00160420"/>
    <w:rsid w:val="00164889"/>
    <w:rsid w:val="00296B5F"/>
    <w:rsid w:val="002B4230"/>
    <w:rsid w:val="002D5CBB"/>
    <w:rsid w:val="003F0E71"/>
    <w:rsid w:val="004504E8"/>
    <w:rsid w:val="004E3665"/>
    <w:rsid w:val="0058209A"/>
    <w:rsid w:val="005A6A8C"/>
    <w:rsid w:val="005E7C50"/>
    <w:rsid w:val="005F2F1C"/>
    <w:rsid w:val="006C65BA"/>
    <w:rsid w:val="00756981"/>
    <w:rsid w:val="007D036A"/>
    <w:rsid w:val="007E2223"/>
    <w:rsid w:val="00932BA6"/>
    <w:rsid w:val="00970C45"/>
    <w:rsid w:val="009A059F"/>
    <w:rsid w:val="00B7029F"/>
    <w:rsid w:val="00BF6DFB"/>
    <w:rsid w:val="00C2464E"/>
    <w:rsid w:val="00C77659"/>
    <w:rsid w:val="00CA7E7F"/>
    <w:rsid w:val="00CC643D"/>
    <w:rsid w:val="00DB54E9"/>
    <w:rsid w:val="00DC65FB"/>
    <w:rsid w:val="00E1633B"/>
    <w:rsid w:val="00E16FC1"/>
    <w:rsid w:val="00E7037D"/>
    <w:rsid w:val="00E70D2D"/>
    <w:rsid w:val="00F71306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1AD8"/>
  <w15:docId w15:val="{A10F23BC-F39A-4DEA-B638-408F3ED9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"/>
      <w:ind w:left="10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296B5F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Noel, Natalie</dc:creator>
  <cp:lastModifiedBy>Noel, Natalie</cp:lastModifiedBy>
  <cp:revision>19</cp:revision>
  <dcterms:created xsi:type="dcterms:W3CDTF">2021-06-04T17:49:00Z</dcterms:created>
  <dcterms:modified xsi:type="dcterms:W3CDTF">2021-08-25T02:55:00Z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2021-06-04T00:00:00Z</vt:filetime>
  </property>
</Properties>
</file>