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68" w:rsidRDefault="003E5368" w:rsidP="001E287A">
      <w:pPr>
        <w:spacing w:after="12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/>
          <w:sz w:val="20"/>
          <w:szCs w:val="22"/>
        </w:rPr>
        <w:t xml:space="preserve">Le report de versement de bourse n’est permis que dans les situations suivantes : congés parentaux, congés de maladies (personnel ou </w:t>
      </w:r>
      <w:r w:rsidR="00035ECF">
        <w:rPr>
          <w:rFonts w:asciiTheme="minorHAnsi" w:hAnsiTheme="minorHAnsi"/>
          <w:sz w:val="20"/>
          <w:szCs w:val="22"/>
        </w:rPr>
        <w:t xml:space="preserve">famille </w:t>
      </w:r>
      <w:r>
        <w:rPr>
          <w:rFonts w:asciiTheme="minorHAnsi" w:hAnsiTheme="minorHAnsi"/>
          <w:sz w:val="20"/>
          <w:szCs w:val="22"/>
        </w:rPr>
        <w:t>proche), obligations familières particulières (ex : proche aidant) et acquistion d’une expérience pertinente (</w:t>
      </w:r>
      <w:r w:rsidRPr="00311808">
        <w:rPr>
          <w:rFonts w:asciiTheme="minorHAnsi" w:hAnsiTheme="minorHAnsi"/>
          <w:sz w:val="20"/>
          <w:szCs w:val="22"/>
        </w:rPr>
        <w:t>travail auprès d'une équipe de recherche, acquisition d'une expérience d'enseignement dans son domaine d'études et de recherche, séjour linguistique, etc.).</w:t>
      </w:r>
      <w:r w:rsidR="000E14FA">
        <w:rPr>
          <w:rFonts w:asciiTheme="minorHAnsi" w:hAnsiTheme="minorHAnsi"/>
          <w:sz w:val="20"/>
          <w:szCs w:val="22"/>
        </w:rPr>
        <w:t xml:space="preserve"> </w:t>
      </w:r>
      <w:r w:rsidR="000E14FA" w:rsidRPr="001E2899">
        <w:rPr>
          <w:rFonts w:asciiTheme="minorHAnsi" w:hAnsiTheme="minorHAnsi" w:cstheme="minorHAnsi"/>
          <w:sz w:val="20"/>
        </w:rPr>
        <w:t xml:space="preserve">Pour se prévaloir de cette mesure, la personne titulaire d’un octroi doit en faire la demande au FRQS en remplissant le formulaire « </w:t>
      </w:r>
      <w:r w:rsidR="000E14FA">
        <w:rPr>
          <w:rFonts w:asciiTheme="minorHAnsi" w:hAnsiTheme="minorHAnsi" w:cstheme="minorHAnsi"/>
          <w:sz w:val="20"/>
        </w:rPr>
        <w:t>Report de versement de bourse</w:t>
      </w:r>
      <w:r w:rsidR="000E14FA" w:rsidRPr="001E2899">
        <w:rPr>
          <w:rFonts w:asciiTheme="minorHAnsi" w:hAnsiTheme="minorHAnsi" w:cstheme="minorHAnsi"/>
          <w:sz w:val="20"/>
        </w:rPr>
        <w:t> » et fournir les documents requis.</w:t>
      </w:r>
    </w:p>
    <w:p w:rsidR="003E5368" w:rsidRDefault="003E5368" w:rsidP="003E5368">
      <w:pPr>
        <w:tabs>
          <w:tab w:val="right" w:leader="underscore" w:pos="9214"/>
          <w:tab w:val="right" w:leader="underscore" w:pos="9379"/>
        </w:tabs>
        <w:spacing w:before="240" w:after="240" w:line="240" w:lineRule="auto"/>
        <w:ind w:left="357" w:hanging="357"/>
        <w:jc w:val="center"/>
        <w:rPr>
          <w:rFonts w:asciiTheme="minorHAnsi" w:hAnsiTheme="minorHAnsi" w:cs="Arial"/>
          <w:b/>
        </w:rPr>
      </w:pPr>
      <w:r w:rsidRPr="004E1C5A">
        <w:rPr>
          <w:rFonts w:asciiTheme="minorHAnsi" w:hAnsiTheme="minorHAnsi" w:cs="Arial"/>
          <w:b/>
        </w:rPr>
        <w:t>INSTRUCTIONS</w:t>
      </w:r>
      <w:r>
        <w:rPr>
          <w:rFonts w:asciiTheme="minorHAnsi" w:hAnsiTheme="minorHAnsi" w:cs="Arial"/>
          <w:b/>
        </w:rPr>
        <w:t xml:space="preserve"> POUR LA PERSONNE TITULAIRE DE L’OCTROI</w:t>
      </w:r>
    </w:p>
    <w:p w:rsidR="003E5368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>CONGÉS PARENTAUX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3E5368" w:rsidRPr="00C529BB" w:rsidRDefault="003E5368" w:rsidP="003E5368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>
        <w:rPr>
          <w:rFonts w:asciiTheme="minorHAnsi" w:hAnsiTheme="minorHAnsi" w:cs="Arial"/>
          <w:sz w:val="20"/>
        </w:rPr>
        <w:t>résent formulaire dûment rempli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C529BB">
        <w:rPr>
          <w:rFonts w:ascii="Calibri" w:hAnsi="Calibri"/>
          <w:sz w:val="20"/>
          <w:szCs w:val="20"/>
        </w:rPr>
        <w:t xml:space="preserve">ttestation du directeur </w:t>
      </w:r>
      <w:r w:rsidR="00BC74F2">
        <w:rPr>
          <w:rFonts w:ascii="Calibri" w:hAnsi="Calibri"/>
          <w:sz w:val="20"/>
          <w:szCs w:val="20"/>
        </w:rPr>
        <w:t xml:space="preserve">ou de la directrice </w:t>
      </w:r>
      <w:r w:rsidRPr="00C529BB">
        <w:rPr>
          <w:rFonts w:ascii="Calibri" w:hAnsi="Calibri"/>
          <w:sz w:val="20"/>
          <w:szCs w:val="20"/>
        </w:rPr>
        <w:t xml:space="preserve">de recherche confirmant l'interruption de la formation pour un congé parental 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 w:rsidRPr="00C529BB">
        <w:rPr>
          <w:rFonts w:ascii="Calibri" w:hAnsi="Calibri"/>
          <w:sz w:val="20"/>
          <w:szCs w:val="20"/>
        </w:rPr>
        <w:t xml:space="preserve">Confirmation du médecin </w:t>
      </w:r>
      <w:r w:rsidR="00BC74F2">
        <w:rPr>
          <w:rFonts w:ascii="Calibri" w:hAnsi="Calibri"/>
          <w:sz w:val="20"/>
          <w:szCs w:val="20"/>
        </w:rPr>
        <w:t xml:space="preserve">ou de la sage-femme </w:t>
      </w:r>
      <w:r w:rsidRPr="00C529BB">
        <w:rPr>
          <w:rFonts w:ascii="Calibri" w:hAnsi="Calibri"/>
          <w:sz w:val="20"/>
          <w:szCs w:val="20"/>
        </w:rPr>
        <w:t xml:space="preserve">de la date approximative de </w:t>
      </w:r>
      <w:r w:rsidRPr="00C529BB">
        <w:rPr>
          <w:rFonts w:asciiTheme="minorHAnsi" w:hAnsiTheme="minorHAnsi" w:cstheme="minorHAnsi"/>
          <w:sz w:val="20"/>
          <w:szCs w:val="20"/>
        </w:rPr>
        <w:t xml:space="preserve">l’accouchement ou une copie de la proposition d’adoption </w:t>
      </w:r>
    </w:p>
    <w:p w:rsidR="00AA0D13" w:rsidRPr="00AA0D13" w:rsidRDefault="00E75B2E" w:rsidP="00246F26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3E5368" w:rsidRPr="00C529BB">
        <w:rPr>
          <w:rFonts w:asciiTheme="minorHAnsi" w:hAnsiTheme="minorHAnsi" w:cstheme="minorHAnsi"/>
          <w:sz w:val="20"/>
          <w:szCs w:val="20"/>
        </w:rPr>
        <w:t>opie du certificat de naissance ou d'adoption de l'enfant</w:t>
      </w:r>
      <w:r w:rsidR="00BC74F2">
        <w:rPr>
          <w:rFonts w:asciiTheme="minorHAnsi" w:hAnsiTheme="minorHAnsi" w:cstheme="minorHAnsi"/>
          <w:sz w:val="20"/>
          <w:szCs w:val="20"/>
        </w:rPr>
        <w:t xml:space="preserve"> (congé demandé par l’autre parent) </w:t>
      </w:r>
      <w:r w:rsidR="003E5368" w:rsidRPr="00C529B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E5368" w:rsidRPr="002C7691" w:rsidRDefault="003E5368" w:rsidP="00003491">
      <w:pPr>
        <w:pStyle w:val="NormalWeb"/>
        <w:spacing w:before="0" w:after="0" w:line="240" w:lineRule="auto"/>
        <w:rPr>
          <w:rFonts w:ascii="Calibri" w:hAnsi="Calibri"/>
          <w:sz w:val="20"/>
          <w:szCs w:val="20"/>
        </w:rPr>
      </w:pPr>
    </w:p>
    <w:p w:rsidR="003E5368" w:rsidRPr="00173075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  <w:r w:rsidRPr="00173075">
        <w:rPr>
          <w:rFonts w:asciiTheme="minorHAnsi" w:hAnsiTheme="minorHAnsi" w:cs="Arial"/>
          <w:b/>
          <w:caps/>
          <w:sz w:val="20"/>
          <w:szCs w:val="22"/>
        </w:rPr>
        <w:t xml:space="preserve">Congés </w:t>
      </w:r>
      <w:r w:rsidR="00E75B2E">
        <w:rPr>
          <w:rFonts w:asciiTheme="minorHAnsi" w:hAnsiTheme="minorHAnsi" w:cs="Arial"/>
          <w:b/>
          <w:caps/>
          <w:sz w:val="20"/>
          <w:szCs w:val="22"/>
        </w:rPr>
        <w:t xml:space="preserve">DE </w:t>
      </w:r>
      <w:r w:rsidRPr="00173075">
        <w:rPr>
          <w:rFonts w:asciiTheme="minorHAnsi" w:hAnsiTheme="minorHAnsi" w:cs="Arial"/>
          <w:b/>
          <w:caps/>
          <w:sz w:val="20"/>
          <w:szCs w:val="22"/>
        </w:rPr>
        <w:t>maladie ou autre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3E5368" w:rsidRPr="00C529BB" w:rsidRDefault="003E5368" w:rsidP="003E5368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>
        <w:rPr>
          <w:rFonts w:asciiTheme="minorHAnsi" w:hAnsiTheme="minorHAnsi" w:cs="Arial"/>
          <w:sz w:val="20"/>
        </w:rPr>
        <w:t>résent formulaire dûment rempli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C529BB">
        <w:rPr>
          <w:rFonts w:ascii="Calibri" w:hAnsi="Calibri"/>
          <w:sz w:val="20"/>
          <w:szCs w:val="20"/>
        </w:rPr>
        <w:t xml:space="preserve">ttestation du directeur </w:t>
      </w:r>
      <w:r w:rsidR="00BC74F2">
        <w:rPr>
          <w:rFonts w:ascii="Calibri" w:hAnsi="Calibri"/>
          <w:sz w:val="20"/>
          <w:szCs w:val="20"/>
        </w:rPr>
        <w:t xml:space="preserve">ou de la directrice </w:t>
      </w:r>
      <w:r w:rsidRPr="00C529BB">
        <w:rPr>
          <w:rFonts w:ascii="Calibri" w:hAnsi="Calibri"/>
          <w:sz w:val="20"/>
          <w:szCs w:val="20"/>
        </w:rPr>
        <w:t>de recherche confirmant l'interruption de l</w:t>
      </w:r>
      <w:r>
        <w:rPr>
          <w:rFonts w:ascii="Calibri" w:hAnsi="Calibri"/>
          <w:sz w:val="20"/>
          <w:szCs w:val="20"/>
        </w:rPr>
        <w:t>a formation pour un congé de maladie ou autre</w:t>
      </w:r>
      <w:r w:rsidRPr="00C529BB">
        <w:rPr>
          <w:rFonts w:ascii="Calibri" w:hAnsi="Calibri"/>
          <w:sz w:val="20"/>
          <w:szCs w:val="20"/>
        </w:rPr>
        <w:t xml:space="preserve"> </w:t>
      </w:r>
    </w:p>
    <w:p w:rsidR="003E5368" w:rsidRPr="00246F26" w:rsidRDefault="003E5368" w:rsidP="00246F26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 w:rsidRPr="00BC74F2">
        <w:rPr>
          <w:rFonts w:ascii="Calibri" w:hAnsi="Calibri"/>
          <w:sz w:val="20"/>
          <w:szCs w:val="20"/>
        </w:rPr>
        <w:t>Certificat médical</w:t>
      </w:r>
      <w:r w:rsidR="00BC74F2" w:rsidRPr="00246F26">
        <w:rPr>
          <w:rFonts w:ascii="Calibri" w:hAnsi="Calibri"/>
          <w:sz w:val="20"/>
          <w:szCs w:val="20"/>
        </w:rPr>
        <w:t xml:space="preserve"> ou </w:t>
      </w:r>
      <w:r w:rsidR="00003491">
        <w:rPr>
          <w:rFonts w:ascii="Calibri" w:hAnsi="Calibri"/>
          <w:sz w:val="20"/>
          <w:szCs w:val="20"/>
        </w:rPr>
        <w:t>p</w:t>
      </w:r>
      <w:r w:rsidRPr="00BC74F2">
        <w:rPr>
          <w:rFonts w:ascii="Calibri" w:hAnsi="Calibri"/>
          <w:sz w:val="20"/>
          <w:szCs w:val="20"/>
        </w:rPr>
        <w:t>reuve de suspension d’inscription de l’université</w:t>
      </w:r>
      <w:r w:rsidR="00AA0D13" w:rsidRPr="00246F26">
        <w:rPr>
          <w:rFonts w:ascii="Calibri" w:hAnsi="Calibri"/>
          <w:sz w:val="20"/>
          <w:szCs w:val="20"/>
        </w:rPr>
        <w:t xml:space="preserve"> (pour maîtrise ou doctorat)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0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</w:p>
    <w:p w:rsidR="003E5368" w:rsidRPr="00173075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  <w:r w:rsidRPr="00173075">
        <w:rPr>
          <w:rFonts w:asciiTheme="minorHAnsi" w:hAnsiTheme="minorHAnsi" w:cs="Arial"/>
          <w:b/>
          <w:caps/>
          <w:sz w:val="20"/>
          <w:szCs w:val="22"/>
        </w:rPr>
        <w:t>Acquisition d’une expérience pertinente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035ECF" w:rsidRDefault="003E5368" w:rsidP="00035ECF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before="120"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 w:rsidR="00035ECF">
        <w:rPr>
          <w:rFonts w:asciiTheme="minorHAnsi" w:hAnsiTheme="minorHAnsi" w:cs="Arial"/>
          <w:sz w:val="20"/>
        </w:rPr>
        <w:t>résent formulaire dûment rempli</w:t>
      </w:r>
    </w:p>
    <w:p w:rsidR="003E5368" w:rsidRPr="00035ECF" w:rsidRDefault="003E5368" w:rsidP="00035ECF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after="120"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035ECF">
        <w:rPr>
          <w:rFonts w:ascii="Calibri" w:hAnsi="Calibri"/>
          <w:sz w:val="20"/>
        </w:rPr>
        <w:t xml:space="preserve">Lettre du directeur de recherche confirmant son accord ainsi que la pertinence des activités rémunérées engagées. </w:t>
      </w:r>
      <w:r w:rsidRPr="00035ECF">
        <w:rPr>
          <w:rFonts w:ascii="Calibri" w:hAnsi="Calibri"/>
          <w:b/>
          <w:i/>
          <w:sz w:val="20"/>
          <w:u w:val="single"/>
        </w:rPr>
        <w:t>Cette lettre doit être envoyée directement par courriel à la responsable du programme.</w:t>
      </w:r>
      <w:r w:rsidRPr="00035ECF">
        <w:rPr>
          <w:rFonts w:ascii="Calibri" w:hAnsi="Calibri"/>
          <w:sz w:val="20"/>
        </w:rPr>
        <w:t xml:space="preserve">  </w:t>
      </w:r>
    </w:p>
    <w:p w:rsidR="003E5368" w:rsidRDefault="003E5368" w:rsidP="003E5368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426"/>
        <w:jc w:val="left"/>
        <w:rPr>
          <w:rFonts w:asciiTheme="minorHAnsi" w:hAnsiTheme="minorHAnsi" w:cs="Arial"/>
          <w:sz w:val="20"/>
        </w:rPr>
      </w:pPr>
      <w:r w:rsidRPr="002C7691">
        <w:rPr>
          <w:rFonts w:asciiTheme="minorHAnsi" w:hAnsiTheme="minorHAnsi" w:cs="Arial"/>
          <w:sz w:val="20"/>
        </w:rPr>
        <w:t xml:space="preserve">Note : </w:t>
      </w:r>
      <w:r>
        <w:rPr>
          <w:rFonts w:asciiTheme="minorHAnsi" w:hAnsiTheme="minorHAnsi" w:cs="Arial"/>
          <w:sz w:val="20"/>
        </w:rPr>
        <w:t>Dans la section « Raison de la demande de report de versement », la personne titulaire de l’octroi doit justifier en quoi l’expérience acquise sera pertinente et bén</w:t>
      </w:r>
      <w:r w:rsidR="00121B37">
        <w:rPr>
          <w:rFonts w:asciiTheme="minorHAnsi" w:hAnsiTheme="minorHAnsi" w:cs="Arial"/>
          <w:sz w:val="20"/>
        </w:rPr>
        <w:t>é</w:t>
      </w:r>
      <w:r>
        <w:rPr>
          <w:rFonts w:asciiTheme="minorHAnsi" w:hAnsiTheme="minorHAnsi" w:cs="Arial"/>
          <w:sz w:val="20"/>
        </w:rPr>
        <w:t>fique à sa formation de recherche.</w:t>
      </w:r>
    </w:p>
    <w:p w:rsidR="004962E5" w:rsidRPr="004962E5" w:rsidRDefault="004962E5" w:rsidP="0024521F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</w:rPr>
      </w:pPr>
      <w:r w:rsidRPr="004962E5">
        <w:rPr>
          <w:rFonts w:asciiTheme="minorHAnsi" w:hAnsiTheme="minorHAnsi" w:cs="Arial"/>
          <w:b/>
          <w:color w:val="C00000"/>
        </w:rPr>
        <w:t>TRANSMISSION DES DOCUMENTS</w:t>
      </w:r>
    </w:p>
    <w:p w:rsidR="004962E5" w:rsidRPr="001E287A" w:rsidRDefault="004962E5" w:rsidP="004962E5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1E287A">
        <w:rPr>
          <w:rFonts w:asciiTheme="minorHAnsi" w:hAnsiTheme="minorHAnsi" w:cs="Arial"/>
          <w:sz w:val="20"/>
        </w:rPr>
        <w:t xml:space="preserve">Rassembler tous les documents </w:t>
      </w:r>
      <w:r w:rsidR="00B976F2">
        <w:rPr>
          <w:rFonts w:asciiTheme="minorHAnsi" w:hAnsiTheme="minorHAnsi" w:cs="Arial"/>
          <w:sz w:val="20"/>
        </w:rPr>
        <w:t>demandés</w:t>
      </w:r>
      <w:r w:rsidRPr="001E287A">
        <w:rPr>
          <w:rFonts w:asciiTheme="minorHAnsi" w:hAnsiTheme="minorHAnsi" w:cs="Arial"/>
          <w:sz w:val="20"/>
        </w:rPr>
        <w:t xml:space="preserve"> en </w:t>
      </w:r>
      <w:r w:rsidRPr="000E14FA">
        <w:rPr>
          <w:rFonts w:asciiTheme="minorHAnsi" w:hAnsiTheme="minorHAnsi" w:cs="Arial"/>
          <w:b/>
          <w:sz w:val="20"/>
          <w:u w:val="single"/>
        </w:rPr>
        <w:t xml:space="preserve">un seul document </w:t>
      </w:r>
      <w:proofErr w:type="gramStart"/>
      <w:r w:rsidRPr="000E14FA">
        <w:rPr>
          <w:rFonts w:asciiTheme="minorHAnsi" w:hAnsiTheme="minorHAnsi" w:cs="Arial"/>
          <w:b/>
          <w:sz w:val="20"/>
          <w:u w:val="single"/>
        </w:rPr>
        <w:t>PDF</w:t>
      </w:r>
      <w:r w:rsidRPr="001E287A">
        <w:rPr>
          <w:rFonts w:asciiTheme="minorHAnsi" w:hAnsiTheme="minorHAnsi" w:cs="Arial"/>
          <w:sz w:val="20"/>
        </w:rPr>
        <w:t>;</w:t>
      </w:r>
      <w:proofErr w:type="gramEnd"/>
    </w:p>
    <w:p w:rsidR="003E5368" w:rsidRDefault="004962E5" w:rsidP="004962E5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1E287A">
        <w:rPr>
          <w:rFonts w:asciiTheme="minorHAnsi" w:hAnsiTheme="minorHAnsi" w:cs="Arial"/>
          <w:sz w:val="20"/>
        </w:rPr>
        <w:t xml:space="preserve"> Ce document doit être attaché dans votre Gérer mon financement, en suivant la procédure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8137"/>
      </w:tblGrid>
      <w:tr w:rsidR="004962E5" w:rsidRPr="001E287A" w:rsidTr="001C2585">
        <w:trPr>
          <w:trHeight w:val="1939"/>
        </w:trPr>
        <w:tc>
          <w:tcPr>
            <w:tcW w:w="1271" w:type="dxa"/>
            <w:shd w:val="clear" w:color="auto" w:fill="007CB1"/>
            <w:vAlign w:val="center"/>
          </w:tcPr>
          <w:p w:rsidR="004962E5" w:rsidRPr="001E287A" w:rsidRDefault="00ED3FEF" w:rsidP="006419C2">
            <w:pPr>
              <w:spacing w:before="40" w:after="40"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PROCÉDURE F</w:t>
            </w:r>
            <w:r w:rsidR="004962E5" w:rsidRPr="001C258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RQnet</w:t>
            </w:r>
          </w:p>
        </w:tc>
        <w:tc>
          <w:tcPr>
            <w:tcW w:w="8137" w:type="dxa"/>
            <w:vAlign w:val="center"/>
          </w:tcPr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Ouvrir votre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Portfolio électronique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Cliquer sur l’onglet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Gérer mon financement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Cliquer sur 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numéro du dossier 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Compléter la section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Déclarations - situation et pièces requises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Choisir le type d’évènement dans le menu déroulant. 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Décrire et justifier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la modification demandée, cliquer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Ajouter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puis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Transmettre</w:t>
            </w:r>
          </w:p>
          <w:p w:rsidR="004962E5" w:rsidRPr="001E287A" w:rsidRDefault="004962E5" w:rsidP="00360D70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Joindre </w:t>
            </w:r>
            <w:r w:rsidR="00360D70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document</w:t>
            </w:r>
            <w:r w:rsidR="00360D70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assemblé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en suivant la procédure au bas de la page</w:t>
            </w:r>
          </w:p>
        </w:tc>
      </w:tr>
    </w:tbl>
    <w:p w:rsidR="00991D9E" w:rsidRDefault="00991D9E">
      <w:pPr>
        <w:spacing w:line="240" w:lineRule="auto"/>
        <w:jc w:val="left"/>
        <w:rPr>
          <w:rFonts w:asciiTheme="minorHAnsi" w:hAnsiTheme="minorHAnsi" w:cs="Arial"/>
          <w:b/>
          <w:caps/>
          <w:szCs w:val="22"/>
        </w:rPr>
      </w:pPr>
      <w:r>
        <w:rPr>
          <w:rFonts w:asciiTheme="minorHAnsi" w:hAnsiTheme="minorHAnsi" w:cs="Arial"/>
          <w:b/>
          <w:caps/>
          <w:szCs w:val="22"/>
        </w:rPr>
        <w:br w:type="page"/>
      </w:r>
    </w:p>
    <w:p w:rsidR="00311808" w:rsidRPr="003E5368" w:rsidRDefault="008C33AE" w:rsidP="00311808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lastRenderedPageBreak/>
        <w:t>Information</w:t>
      </w:r>
      <w:r w:rsidR="0013500A">
        <w:rPr>
          <w:rFonts w:asciiTheme="minorHAnsi" w:hAnsiTheme="minorHAnsi" w:cs="Arial"/>
          <w:b/>
          <w:caps/>
          <w:szCs w:val="22"/>
        </w:rPr>
        <w:t>S</w:t>
      </w:r>
      <w:r w:rsidRPr="003E5368">
        <w:rPr>
          <w:rFonts w:asciiTheme="minorHAnsi" w:hAnsiTheme="minorHAnsi" w:cs="Arial"/>
          <w:b/>
          <w:caps/>
          <w:szCs w:val="22"/>
        </w:rPr>
        <w:t xml:space="preserve"> sur la</w:t>
      </w:r>
      <w:r w:rsidR="00311808" w:rsidRPr="003E5368">
        <w:rPr>
          <w:rFonts w:asciiTheme="minorHAnsi" w:hAnsiTheme="minorHAnsi" w:cs="Arial"/>
          <w:b/>
          <w:caps/>
          <w:szCs w:val="22"/>
        </w:rPr>
        <w:t xml:space="preserve"> personne titulaire de l’octroi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2367"/>
        <w:gridCol w:w="565"/>
        <w:gridCol w:w="5246"/>
      </w:tblGrid>
      <w:tr w:rsidR="000B4123" w:rsidRPr="00311808" w:rsidTr="00121B37">
        <w:trPr>
          <w:jc w:val="center"/>
        </w:trPr>
        <w:tc>
          <w:tcPr>
            <w:tcW w:w="3541" w:type="dxa"/>
            <w:gridSpan w:val="2"/>
          </w:tcPr>
          <w:p w:rsidR="000B4123" w:rsidRPr="00311808" w:rsidRDefault="000B4123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Prénom et nom</w:t>
            </w:r>
          </w:p>
        </w:tc>
        <w:tc>
          <w:tcPr>
            <w:tcW w:w="5811" w:type="dxa"/>
            <w:gridSpan w:val="2"/>
            <w:vAlign w:val="center"/>
          </w:tcPr>
          <w:p w:rsidR="000B4123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121B37">
        <w:trPr>
          <w:jc w:val="center"/>
        </w:trPr>
        <w:tc>
          <w:tcPr>
            <w:tcW w:w="3541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Adresse courriel</w:t>
            </w:r>
          </w:p>
        </w:tc>
        <w:tc>
          <w:tcPr>
            <w:tcW w:w="5811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121B37">
        <w:trPr>
          <w:jc w:val="center"/>
        </w:trPr>
        <w:tc>
          <w:tcPr>
            <w:tcW w:w="3541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Numéro de dossier</w:t>
            </w:r>
            <w:r w:rsidR="00035ECF">
              <w:rPr>
                <w:rFonts w:asciiTheme="minorHAnsi" w:hAnsiTheme="minorHAnsi" w:cs="Arial"/>
                <w:sz w:val="20"/>
                <w:szCs w:val="22"/>
              </w:rPr>
              <w:t xml:space="preserve"> FRQS</w:t>
            </w:r>
          </w:p>
        </w:tc>
        <w:tc>
          <w:tcPr>
            <w:tcW w:w="5811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121B37">
        <w:trPr>
          <w:jc w:val="center"/>
        </w:trPr>
        <w:tc>
          <w:tcPr>
            <w:tcW w:w="3541" w:type="dxa"/>
            <w:gridSpan w:val="2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Titre du projet</w:t>
            </w:r>
          </w:p>
        </w:tc>
        <w:tc>
          <w:tcPr>
            <w:tcW w:w="5811" w:type="dxa"/>
            <w:gridSpan w:val="2"/>
            <w:vAlign w:val="center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121B37">
        <w:trPr>
          <w:jc w:val="center"/>
        </w:trPr>
        <w:tc>
          <w:tcPr>
            <w:tcW w:w="3541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8C33AE">
              <w:rPr>
                <w:rFonts w:asciiTheme="minorHAnsi" w:hAnsiTheme="minorHAnsi" w:cs="Arial"/>
                <w:sz w:val="20"/>
              </w:rPr>
              <w:t>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246F26">
              <w:rPr>
                <w:rFonts w:asciiTheme="minorHAnsi" w:hAnsiTheme="minorHAnsi" w:cs="Arial"/>
                <w:sz w:val="20"/>
              </w:rPr>
              <w:t xml:space="preserve">ou directrice </w:t>
            </w:r>
            <w:r>
              <w:rPr>
                <w:rFonts w:asciiTheme="minorHAnsi" w:hAnsiTheme="minorHAnsi" w:cs="Arial"/>
                <w:sz w:val="20"/>
              </w:rPr>
              <w:t>de recherche</w:t>
            </w:r>
          </w:p>
        </w:tc>
        <w:tc>
          <w:tcPr>
            <w:tcW w:w="5811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121B37">
        <w:trPr>
          <w:jc w:val="center"/>
        </w:trPr>
        <w:tc>
          <w:tcPr>
            <w:tcW w:w="3541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</w:t>
            </w:r>
            <w:r w:rsidRPr="008C33AE">
              <w:rPr>
                <w:rFonts w:asciiTheme="minorHAnsi" w:hAnsiTheme="minorHAnsi" w:cs="Arial"/>
                <w:sz w:val="20"/>
              </w:rPr>
              <w:t>odirecteur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246F26">
              <w:rPr>
                <w:rFonts w:asciiTheme="minorHAnsi" w:hAnsiTheme="minorHAnsi" w:cs="Arial"/>
                <w:sz w:val="20"/>
              </w:rPr>
              <w:t xml:space="preserve">ou codirectrice </w:t>
            </w:r>
            <w:r>
              <w:rPr>
                <w:rFonts w:asciiTheme="minorHAnsi" w:hAnsiTheme="minorHAnsi" w:cs="Arial"/>
                <w:sz w:val="20"/>
              </w:rPr>
              <w:t>(s’il y a lieu)</w:t>
            </w:r>
          </w:p>
        </w:tc>
        <w:tc>
          <w:tcPr>
            <w:tcW w:w="5811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121B37">
        <w:trPr>
          <w:jc w:val="center"/>
        </w:trPr>
        <w:tc>
          <w:tcPr>
            <w:tcW w:w="1174" w:type="dxa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 xml:space="preserve">Programme de bourse </w:t>
            </w:r>
          </w:p>
        </w:tc>
        <w:tc>
          <w:tcPr>
            <w:tcW w:w="2932" w:type="dxa"/>
            <w:gridSpan w:val="2"/>
          </w:tcPr>
          <w:p w:rsidR="008C33AE" w:rsidRDefault="00F44CC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4207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94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</w:p>
          <w:p w:rsidR="008C33AE" w:rsidRDefault="00F44CC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6466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– diplôme 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246F26" w:rsidRDefault="00F44CC0" w:rsidP="00246F26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36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26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 xml:space="preserve"> M.D.</w:t>
            </w:r>
            <w:r w:rsidR="00246F26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>- M.Sc.</w:t>
            </w:r>
          </w:p>
          <w:p w:rsidR="008C33AE" w:rsidRDefault="00F44CC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</w:p>
          <w:p w:rsidR="008C33AE" w:rsidRDefault="00F44CC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834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- diplôme 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246F26" w:rsidRPr="00311808" w:rsidRDefault="00F44CC0" w:rsidP="00246F26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0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26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 xml:space="preserve"> M.D. - Ph.D.</w:t>
            </w:r>
          </w:p>
        </w:tc>
        <w:tc>
          <w:tcPr>
            <w:tcW w:w="5246" w:type="dxa"/>
          </w:tcPr>
          <w:p w:rsidR="008C33AE" w:rsidRDefault="00F44CC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694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proofErr w:type="spellStart"/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Postdoc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>torat</w:t>
            </w:r>
            <w:proofErr w:type="spellEnd"/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–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57376">
              <w:rPr>
                <w:rFonts w:asciiTheme="minorHAnsi" w:hAnsiTheme="minorHAnsi" w:cs="Arial"/>
                <w:sz w:val="20"/>
                <w:szCs w:val="22"/>
              </w:rPr>
              <w:t xml:space="preserve">citoyens </w:t>
            </w:r>
            <w:proofErr w:type="spellStart"/>
            <w:r w:rsidR="00C57376">
              <w:rPr>
                <w:rFonts w:asciiTheme="minorHAnsi" w:hAnsiTheme="minorHAnsi" w:cs="Arial"/>
                <w:sz w:val="20"/>
                <w:szCs w:val="22"/>
              </w:rPr>
              <w:t>canadiens</w:t>
            </w:r>
            <w:r w:rsidR="00121B37">
              <w:rPr>
                <w:rFonts w:asciiTheme="minorHAnsi" w:hAnsiTheme="minorHAnsi" w:cs="Arial"/>
                <w:sz w:val="20"/>
                <w:szCs w:val="22"/>
              </w:rPr>
              <w:t>et</w:t>
            </w:r>
            <w:proofErr w:type="spellEnd"/>
            <w:r w:rsidR="00121B37">
              <w:rPr>
                <w:rFonts w:asciiTheme="minorHAnsi" w:hAnsiTheme="minorHAnsi" w:cs="Arial"/>
                <w:sz w:val="20"/>
                <w:szCs w:val="22"/>
              </w:rPr>
              <w:t xml:space="preserve"> résidents permanents</w:t>
            </w:r>
          </w:p>
          <w:p w:rsidR="008C33AE" w:rsidRDefault="00F44CC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5036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proofErr w:type="spellStart"/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Postdoc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>torat</w:t>
            </w:r>
            <w:proofErr w:type="spellEnd"/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–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57376">
              <w:rPr>
                <w:rFonts w:asciiTheme="minorHAnsi" w:hAnsiTheme="minorHAnsi" w:cs="Arial"/>
                <w:sz w:val="20"/>
                <w:szCs w:val="22"/>
              </w:rPr>
              <w:t xml:space="preserve">citoyens </w:t>
            </w:r>
            <w:r w:rsidR="00121B37">
              <w:rPr>
                <w:rFonts w:asciiTheme="minorHAnsi" w:hAnsiTheme="minorHAnsi" w:cs="Arial"/>
                <w:sz w:val="20"/>
                <w:szCs w:val="22"/>
              </w:rPr>
              <w:t>autres pays</w:t>
            </w:r>
          </w:p>
          <w:p w:rsidR="008C33AE" w:rsidRPr="00311808" w:rsidRDefault="00F44CC0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5860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Post-diplôme professionnel (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Fellowship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</w:tr>
    </w:tbl>
    <w:p w:rsidR="00311808" w:rsidRDefault="00311808" w:rsidP="00193A55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900E9F" w:rsidRPr="003E5368" w:rsidRDefault="0035770A" w:rsidP="000B4123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t xml:space="preserve">Informations </w:t>
      </w:r>
      <w:r w:rsidR="000B4123" w:rsidRPr="003E5368">
        <w:rPr>
          <w:rFonts w:asciiTheme="minorHAnsi" w:hAnsiTheme="minorHAnsi" w:cs="Arial"/>
          <w:b/>
          <w:caps/>
          <w:szCs w:val="22"/>
        </w:rPr>
        <w:t>sur le report de versement demandé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657"/>
        <w:gridCol w:w="1314"/>
        <w:gridCol w:w="1379"/>
        <w:gridCol w:w="1039"/>
        <w:gridCol w:w="1399"/>
      </w:tblGrid>
      <w:tr w:rsidR="000B4123" w:rsidRPr="00442587" w:rsidTr="00035ECF">
        <w:trPr>
          <w:jc w:val="center"/>
        </w:trPr>
        <w:tc>
          <w:tcPr>
            <w:tcW w:w="2486" w:type="dxa"/>
          </w:tcPr>
          <w:p w:rsidR="000B4123" w:rsidRPr="00442587" w:rsidRDefault="000B4123" w:rsidP="000B4123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Type de report</w:t>
            </w:r>
          </w:p>
        </w:tc>
        <w:tc>
          <w:tcPr>
            <w:tcW w:w="6788" w:type="dxa"/>
            <w:gridSpan w:val="5"/>
          </w:tcPr>
          <w:p w:rsidR="000B4123" w:rsidRDefault="00F44CC0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8491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101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Congés parentaux</w:t>
            </w:r>
            <w:r w:rsidR="00FF4944">
              <w:rPr>
                <w:rFonts w:asciiTheme="minorHAnsi" w:hAnsiTheme="minorHAnsi" w:cs="Arial"/>
                <w:sz w:val="20"/>
                <w:szCs w:val="22"/>
              </w:rPr>
              <w:t xml:space="preserve"> (remplir aussi la section 3)</w:t>
            </w:r>
          </w:p>
          <w:p w:rsidR="000B4123" w:rsidRDefault="00F44CC0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20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2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Congés maladie ou autre</w:t>
            </w:r>
          </w:p>
          <w:p w:rsidR="000B4123" w:rsidRPr="00825E4A" w:rsidRDefault="00F44CC0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8851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2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Acquisition d’une expérience pertinente</w:t>
            </w:r>
          </w:p>
        </w:tc>
      </w:tr>
      <w:tr w:rsidR="00191B26" w:rsidRPr="00442587" w:rsidTr="00035ECF">
        <w:trPr>
          <w:jc w:val="center"/>
        </w:trPr>
        <w:tc>
          <w:tcPr>
            <w:tcW w:w="2486" w:type="dxa"/>
          </w:tcPr>
          <w:p w:rsidR="00191B26" w:rsidRPr="00442587" w:rsidRDefault="00191B26" w:rsidP="000B4123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 xml:space="preserve">Durée </w:t>
            </w:r>
            <w:r w:rsidR="000B4123">
              <w:rPr>
                <w:rFonts w:asciiTheme="minorHAnsi" w:hAnsiTheme="minorHAnsi" w:cs="Arial"/>
                <w:sz w:val="20"/>
              </w:rPr>
              <w:t>total</w:t>
            </w:r>
            <w:r w:rsidR="00035ECF">
              <w:rPr>
                <w:rFonts w:asciiTheme="minorHAnsi" w:hAnsiTheme="minorHAnsi" w:cs="Arial"/>
                <w:sz w:val="20"/>
              </w:rPr>
              <w:t>e</w:t>
            </w:r>
            <w:r w:rsidR="000B4123">
              <w:rPr>
                <w:rFonts w:asciiTheme="minorHAnsi" w:hAnsiTheme="minorHAnsi" w:cs="Arial"/>
                <w:sz w:val="20"/>
              </w:rPr>
              <w:t xml:space="preserve"> </w:t>
            </w:r>
            <w:r w:rsidRPr="00442587">
              <w:rPr>
                <w:rFonts w:asciiTheme="minorHAnsi" w:hAnsiTheme="minorHAnsi" w:cs="Arial"/>
                <w:sz w:val="20"/>
              </w:rPr>
              <w:t>(nb de mois) </w:t>
            </w:r>
          </w:p>
        </w:tc>
        <w:tc>
          <w:tcPr>
            <w:tcW w:w="1657" w:type="dxa"/>
          </w:tcPr>
          <w:p w:rsidR="00191B26" w:rsidRPr="00825E4A" w:rsidRDefault="00191B26" w:rsidP="00CA37CD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</w:instrText>
            </w:r>
            <w:bookmarkStart w:id="0" w:name="Texte7"/>
            <w:r w:rsidRPr="00825E4A">
              <w:rPr>
                <w:rFonts w:asciiTheme="minorHAnsi" w:hAnsiTheme="minorHAnsi" w:cs="Arial"/>
                <w:sz w:val="20"/>
              </w:rPr>
              <w:instrText xml:space="preserve">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0"/>
          </w:p>
        </w:tc>
        <w:tc>
          <w:tcPr>
            <w:tcW w:w="1314" w:type="dxa"/>
          </w:tcPr>
          <w:p w:rsidR="00191B26" w:rsidRPr="00825E4A" w:rsidRDefault="00191B26" w:rsidP="009A50AF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début :</w:t>
            </w:r>
          </w:p>
        </w:tc>
        <w:tc>
          <w:tcPr>
            <w:tcW w:w="137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  <w:tc>
          <w:tcPr>
            <w:tcW w:w="1039" w:type="dxa"/>
          </w:tcPr>
          <w:p w:rsidR="00191B26" w:rsidRPr="00825E4A" w:rsidRDefault="00191B26" w:rsidP="0044258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fin :</w:t>
            </w:r>
          </w:p>
        </w:tc>
        <w:tc>
          <w:tcPr>
            <w:tcW w:w="139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</w:tr>
      <w:tr w:rsidR="00CD6BD2" w:rsidRPr="00442587" w:rsidTr="00035ECF">
        <w:trPr>
          <w:jc w:val="center"/>
        </w:trPr>
        <w:tc>
          <w:tcPr>
            <w:tcW w:w="2486" w:type="dxa"/>
          </w:tcPr>
          <w:p w:rsidR="00CC4C90" w:rsidRPr="00442587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</w:t>
            </w:r>
            <w:r w:rsidR="000A1E2B">
              <w:rPr>
                <w:rFonts w:asciiTheme="minorHAnsi" w:hAnsiTheme="minorHAnsi" w:cs="Arial"/>
                <w:sz w:val="20"/>
              </w:rPr>
              <w:t xml:space="preserve">aison de la demande </w:t>
            </w:r>
            <w:r>
              <w:rPr>
                <w:rFonts w:asciiTheme="minorHAnsi" w:hAnsiTheme="minorHAnsi" w:cs="Arial"/>
                <w:sz w:val="20"/>
              </w:rPr>
              <w:t>de report de versement</w:t>
            </w:r>
          </w:p>
        </w:tc>
        <w:tc>
          <w:tcPr>
            <w:tcW w:w="6788" w:type="dxa"/>
            <w:gridSpan w:val="5"/>
          </w:tcPr>
          <w:p w:rsidR="00BE25D4" w:rsidRPr="008C33AE" w:rsidRDefault="00191B26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i/>
                <w:sz w:val="20"/>
              </w:rPr>
            </w:pPr>
            <w:r w:rsidRPr="008C33AE">
              <w:rPr>
                <w:rFonts w:asciiTheme="minorHAnsi" w:hAnsiTheme="minorHAnsi" w:cs="Arial"/>
                <w:i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" w:name="Texte12"/>
            <w:r w:rsidRPr="008C33AE">
              <w:rPr>
                <w:rFonts w:asciiTheme="minorHAnsi" w:hAnsiTheme="minorHAnsi" w:cs="Arial"/>
                <w:i/>
                <w:sz w:val="20"/>
              </w:rPr>
              <w:instrText xml:space="preserve"> FORMTEXT </w:instrText>
            </w:r>
            <w:r w:rsidRPr="008C33AE">
              <w:rPr>
                <w:rFonts w:asciiTheme="minorHAnsi" w:hAnsiTheme="minorHAnsi" w:cs="Arial"/>
                <w:i/>
                <w:sz w:val="20"/>
              </w:rPr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separate"/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end"/>
            </w:r>
            <w:bookmarkEnd w:id="3"/>
          </w:p>
        </w:tc>
      </w:tr>
    </w:tbl>
    <w:p w:rsidR="00C168B4" w:rsidRDefault="00C168B4" w:rsidP="00193A55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C53695" w:rsidRDefault="00442587" w:rsidP="00173075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ENGAGEMENT ET SIGNATURE</w:t>
      </w:r>
    </w:p>
    <w:p w:rsidR="00442587" w:rsidRPr="00442587" w:rsidRDefault="00F44CC0" w:rsidP="00442587">
      <w:pPr>
        <w:tabs>
          <w:tab w:val="right" w:leader="underscore" w:pos="9214"/>
        </w:tabs>
        <w:spacing w:before="60" w:after="60" w:line="240" w:lineRule="auto"/>
        <w:jc w:val="left"/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Cs w:val="22"/>
          </w:rPr>
          <w:id w:val="74453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A5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42587">
        <w:rPr>
          <w:rFonts w:asciiTheme="minorHAnsi" w:hAnsiTheme="minorHAnsi" w:cs="Arial"/>
          <w:szCs w:val="22"/>
        </w:rPr>
        <w:t xml:space="preserve"> </w:t>
      </w:r>
      <w:r w:rsidR="00442587" w:rsidRPr="00442587">
        <w:rPr>
          <w:rFonts w:asciiTheme="minorHAnsi" w:hAnsiTheme="minorHAnsi" w:cs="Arial"/>
          <w:sz w:val="20"/>
        </w:rPr>
        <w:t xml:space="preserve">J'atteste que tous les renseignements </w:t>
      </w:r>
      <w:r w:rsidR="00C168B4">
        <w:rPr>
          <w:rFonts w:asciiTheme="minorHAnsi" w:hAnsiTheme="minorHAnsi" w:cs="Arial"/>
          <w:sz w:val="20"/>
        </w:rPr>
        <w:t>fournis ci-dessus et les documents joints</w:t>
      </w:r>
      <w:r w:rsidR="00442587" w:rsidRPr="00442587">
        <w:rPr>
          <w:rFonts w:asciiTheme="minorHAnsi" w:hAnsiTheme="minorHAnsi" w:cs="Arial"/>
          <w:sz w:val="20"/>
        </w:rPr>
        <w:t xml:space="preserve"> sont exacts et complets.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941"/>
      </w:tblGrid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C53695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>Signature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4"/>
          </w:p>
        </w:tc>
      </w:tr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A3243B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Cs w:val="22"/>
              </w:rPr>
            </w:pPr>
            <w:r w:rsidRPr="00CD6BD2">
              <w:rPr>
                <w:rFonts w:asciiTheme="minorHAnsi" w:eastAsia="MS Gothic" w:hAnsiTheme="minorHAnsi" w:cs="Arial"/>
                <w:b/>
                <w:szCs w:val="22"/>
              </w:rPr>
              <w:t>Date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 w:rsidRPr="00825E4A">
              <w:rPr>
                <w:rFonts w:asciiTheme="minorHAnsi" w:hAnsiTheme="minorHAnsi" w:cs="Arial"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end"/>
            </w:r>
            <w:bookmarkEnd w:id="5"/>
          </w:p>
        </w:tc>
      </w:tr>
    </w:tbl>
    <w:p w:rsidR="000A1E2B" w:rsidRDefault="000A1E2B"/>
    <w:p w:rsidR="003E5368" w:rsidRDefault="003E536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7378"/>
      </w:tblGrid>
      <w:tr w:rsidR="00CA3BB6" w:rsidRPr="000306AA" w:rsidTr="000A1E2B">
        <w:trPr>
          <w:jc w:val="center"/>
        </w:trPr>
        <w:tc>
          <w:tcPr>
            <w:tcW w:w="98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243B" w:rsidRPr="003E5368" w:rsidRDefault="00CA3BB6" w:rsidP="00193A55">
            <w:pPr>
              <w:tabs>
                <w:tab w:val="right" w:leader="underscore" w:pos="9214"/>
                <w:tab w:val="right" w:leader="underscore" w:pos="9379"/>
              </w:tabs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</w:pPr>
            <w:r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DÉCISION </w:t>
            </w:r>
            <w:r w:rsidR="00A3243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>/ Section réservée à la Direction des programmes</w:t>
            </w:r>
            <w:r w:rsidR="000A1E2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 du FRQS</w:t>
            </w:r>
          </w:p>
        </w:tc>
      </w:tr>
      <w:tr w:rsidR="00C529BB" w:rsidRPr="000306AA" w:rsidTr="001C7E8F">
        <w:trPr>
          <w:jc w:val="center"/>
        </w:trPr>
        <w:tc>
          <w:tcPr>
            <w:tcW w:w="9888" w:type="dxa"/>
            <w:gridSpan w:val="2"/>
            <w:tcBorders>
              <w:bottom w:val="nil"/>
            </w:tcBorders>
            <w:shd w:val="clear" w:color="auto" w:fill="auto"/>
          </w:tcPr>
          <w:p w:rsidR="00C529BB" w:rsidRDefault="00F44CC0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55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C529BB" w:rsidRPr="000A1E2B">
              <w:rPr>
                <w:rFonts w:asciiTheme="minorHAnsi" w:hAnsiTheme="minorHAnsi" w:cs="Arial"/>
                <w:b/>
                <w:caps/>
                <w:sz w:val="20"/>
              </w:rPr>
              <w:t>Report de versementS accepté</w:t>
            </w:r>
          </w:p>
          <w:p w:rsidR="00CE58C0" w:rsidRDefault="00F44CC0" w:rsidP="00CE58C0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1919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E58C0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CE58C0" w:rsidRPr="000A1E2B">
              <w:rPr>
                <w:rFonts w:asciiTheme="minorHAnsi" w:hAnsiTheme="minorHAnsi" w:cs="Arial"/>
                <w:b/>
                <w:caps/>
                <w:sz w:val="20"/>
              </w:rPr>
              <w:t>p</w:t>
            </w:r>
            <w:r w:rsidR="00CE58C0">
              <w:rPr>
                <w:rFonts w:asciiTheme="minorHAnsi" w:hAnsiTheme="minorHAnsi" w:cs="Arial"/>
                <w:b/>
                <w:caps/>
                <w:sz w:val="20"/>
              </w:rPr>
              <w:t>AIEMENT</w:t>
            </w:r>
            <w:r w:rsidR="00CE58C0" w:rsidRPr="000A1E2B">
              <w:rPr>
                <w:rFonts w:asciiTheme="minorHAnsi" w:hAnsiTheme="minorHAnsi" w:cs="Arial"/>
                <w:b/>
                <w:caps/>
                <w:sz w:val="20"/>
              </w:rPr>
              <w:t xml:space="preserve"> de </w:t>
            </w:r>
            <w:r w:rsidR="00CE58C0">
              <w:rPr>
                <w:rFonts w:asciiTheme="minorHAnsi" w:hAnsiTheme="minorHAnsi" w:cs="Arial"/>
                <w:b/>
                <w:caps/>
                <w:sz w:val="20"/>
              </w:rPr>
              <w:t>6 MOIS POUR LE CONGÉ PARENTAL</w:t>
            </w:r>
          </w:p>
          <w:p w:rsidR="00CE58C0" w:rsidRPr="00CE58C0" w:rsidRDefault="00F44CC0" w:rsidP="00CE58C0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5921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 w:rsidRPr="000A1E2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C529BB" w:rsidRPr="000A1E2B">
              <w:rPr>
                <w:rFonts w:asciiTheme="minorHAnsi" w:hAnsiTheme="minorHAnsi" w:cs="Arial"/>
                <w:b/>
                <w:caps/>
                <w:sz w:val="20"/>
              </w:rPr>
              <w:t>Report de versementS refusé</w:t>
            </w:r>
            <w:r w:rsidR="00C529BB">
              <w:rPr>
                <w:rFonts w:asciiTheme="minorHAnsi" w:hAnsiTheme="minorHAnsi" w:cs="Arial"/>
                <w:b/>
                <w:caps/>
                <w:sz w:val="20"/>
              </w:rPr>
              <w:t xml:space="preserve"> </w:t>
            </w:r>
          </w:p>
        </w:tc>
      </w:tr>
      <w:tr w:rsidR="00C529BB" w:rsidRPr="000306AA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C529BB" w:rsidRPr="00C529B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>Commentaires 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shd w:val="clear" w:color="auto" w:fill="auto"/>
          </w:tcPr>
          <w:p w:rsidR="00C529BB" w:rsidRPr="000A1E2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t>Signature :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6" w:name="Texte19"/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6"/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right w:val="nil"/>
            </w:tcBorders>
            <w:shd w:val="clear" w:color="auto" w:fill="auto"/>
          </w:tcPr>
          <w:p w:rsidR="00825E4A" w:rsidRPr="00193A55" w:rsidRDefault="00825E4A" w:rsidP="00193A55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 xml:space="preserve">Date : 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C529B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7" w:name="Texte23"/>
            <w:r w:rsidRPr="00C529B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C529BB">
              <w:rPr>
                <w:rFonts w:asciiTheme="minorHAnsi" w:hAnsiTheme="minorHAnsi" w:cs="Arial"/>
                <w:b/>
                <w:sz w:val="20"/>
              </w:rPr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7"/>
          </w:p>
        </w:tc>
      </w:tr>
    </w:tbl>
    <w:p w:rsidR="0035770A" w:rsidRDefault="0035770A" w:rsidP="00C57376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sectPr w:rsidR="0035770A" w:rsidSect="00173075">
      <w:headerReference w:type="default" r:id="rId8"/>
      <w:footerReference w:type="default" r:id="rId9"/>
      <w:pgSz w:w="12240" w:h="15840" w:code="1"/>
      <w:pgMar w:top="1134" w:right="1134" w:bottom="851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44" w:rsidRDefault="001A3344">
      <w:r>
        <w:separator/>
      </w:r>
    </w:p>
  </w:endnote>
  <w:endnote w:type="continuationSeparator" w:id="0">
    <w:p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193A55">
      <w:rPr>
        <w:rFonts w:asciiTheme="minorHAnsi" w:hAnsiTheme="minorHAnsi"/>
        <w:sz w:val="18"/>
      </w:rPr>
      <w:t>2</w:t>
    </w:r>
    <w:r w:rsidR="00FF2D67">
      <w:rPr>
        <w:rFonts w:asciiTheme="minorHAnsi" w:hAnsiTheme="minorHAnsi"/>
        <w:sz w:val="18"/>
      </w:rPr>
      <w:t>0</w:t>
    </w:r>
    <w:r w:rsidR="00193A55">
      <w:rPr>
        <w:rFonts w:asciiTheme="minorHAnsi" w:hAnsiTheme="minorHAnsi"/>
        <w:sz w:val="18"/>
      </w:rPr>
      <w:t xml:space="preserve"> juin 201</w:t>
    </w:r>
    <w:r w:rsidR="00FF2D67">
      <w:rPr>
        <w:rFonts w:asciiTheme="minorHAnsi" w:hAnsiTheme="minorHAnsi"/>
        <w:sz w:val="18"/>
      </w:rPr>
      <w:t>9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F44CC0" w:rsidRPr="00F44CC0">
      <w:rPr>
        <w:rFonts w:asciiTheme="minorHAnsi" w:hAnsiTheme="minorHAnsi"/>
        <w:noProof/>
        <w:sz w:val="18"/>
        <w:lang w:val="fr-FR"/>
      </w:rPr>
      <w:t>1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44" w:rsidRDefault="001A3344">
      <w:r>
        <w:separator/>
      </w:r>
    </w:p>
  </w:footnote>
  <w:footnote w:type="continuationSeparator" w:id="0">
    <w:p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:rsidTr="008C33A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A285C0" wp14:editId="3AF1D2FE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285C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" filled="f" stroked="f">
                    <v:textbox>
                      <w:txbxContent>
                        <w:p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6A38359C" wp14:editId="096D8BA0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:rsidR="00E24589" w:rsidRPr="007F2309" w:rsidRDefault="008C33AE" w:rsidP="008C33AE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 xml:space="preserve">              </w:t>
          </w:r>
          <w:r w:rsidR="00311808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Report de versement de bourse</w:t>
          </w:r>
        </w:p>
      </w:tc>
    </w:tr>
  </w:tbl>
  <w:p w:rsidR="00E24589" w:rsidRDefault="00E24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A2C"/>
    <w:multiLevelType w:val="hybridMultilevel"/>
    <w:tmpl w:val="15EE8A4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2FE"/>
    <w:multiLevelType w:val="hybridMultilevel"/>
    <w:tmpl w:val="0C906AA4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na5BEU2kDr3zzulzgmArtz6AAEWhzeGePgi9gQx3Of0IWe5WsGa3vMxu7ciW/zGRxQDKRhGVnpW4P9POZKNQ==" w:salt="+jf3lY2ifOskhW9aqnX2Ng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0"/>
    <w:rsid w:val="00003491"/>
    <w:rsid w:val="00026690"/>
    <w:rsid w:val="000306AA"/>
    <w:rsid w:val="00035ECF"/>
    <w:rsid w:val="00036A85"/>
    <w:rsid w:val="00041BF8"/>
    <w:rsid w:val="000670AC"/>
    <w:rsid w:val="00074429"/>
    <w:rsid w:val="00087252"/>
    <w:rsid w:val="00087948"/>
    <w:rsid w:val="000A1E2B"/>
    <w:rsid w:val="000B4123"/>
    <w:rsid w:val="000E14FA"/>
    <w:rsid w:val="00102632"/>
    <w:rsid w:val="00121B37"/>
    <w:rsid w:val="0013500A"/>
    <w:rsid w:val="0017004D"/>
    <w:rsid w:val="0017035C"/>
    <w:rsid w:val="00173075"/>
    <w:rsid w:val="00191B26"/>
    <w:rsid w:val="00193A55"/>
    <w:rsid w:val="001A3344"/>
    <w:rsid w:val="001C2585"/>
    <w:rsid w:val="001D300D"/>
    <w:rsid w:val="001D54E4"/>
    <w:rsid w:val="001E287A"/>
    <w:rsid w:val="001E613C"/>
    <w:rsid w:val="001F2B3B"/>
    <w:rsid w:val="00225380"/>
    <w:rsid w:val="00243F6C"/>
    <w:rsid w:val="0024521F"/>
    <w:rsid w:val="00246F26"/>
    <w:rsid w:val="002C42D5"/>
    <w:rsid w:val="002C7691"/>
    <w:rsid w:val="002D561C"/>
    <w:rsid w:val="00311808"/>
    <w:rsid w:val="003317DF"/>
    <w:rsid w:val="0035770A"/>
    <w:rsid w:val="00360D70"/>
    <w:rsid w:val="003808DD"/>
    <w:rsid w:val="003B4122"/>
    <w:rsid w:val="003B7FAF"/>
    <w:rsid w:val="003E5368"/>
    <w:rsid w:val="00402EDE"/>
    <w:rsid w:val="0042623B"/>
    <w:rsid w:val="004413A4"/>
    <w:rsid w:val="00442587"/>
    <w:rsid w:val="00480D94"/>
    <w:rsid w:val="004962E5"/>
    <w:rsid w:val="004A10E7"/>
    <w:rsid w:val="004D6101"/>
    <w:rsid w:val="004E1C5A"/>
    <w:rsid w:val="004E7D80"/>
    <w:rsid w:val="005366B5"/>
    <w:rsid w:val="005500E0"/>
    <w:rsid w:val="00595184"/>
    <w:rsid w:val="005A58F1"/>
    <w:rsid w:val="005B2A11"/>
    <w:rsid w:val="005E0146"/>
    <w:rsid w:val="006160C9"/>
    <w:rsid w:val="006218A1"/>
    <w:rsid w:val="00630454"/>
    <w:rsid w:val="00664AD7"/>
    <w:rsid w:val="006B4B7B"/>
    <w:rsid w:val="006F7816"/>
    <w:rsid w:val="007121D4"/>
    <w:rsid w:val="00715340"/>
    <w:rsid w:val="00754A51"/>
    <w:rsid w:val="00756812"/>
    <w:rsid w:val="00767027"/>
    <w:rsid w:val="00787B37"/>
    <w:rsid w:val="00790C08"/>
    <w:rsid w:val="00796B09"/>
    <w:rsid w:val="007D3AE0"/>
    <w:rsid w:val="007F2309"/>
    <w:rsid w:val="007F2564"/>
    <w:rsid w:val="00825E4A"/>
    <w:rsid w:val="00877B28"/>
    <w:rsid w:val="008C33AE"/>
    <w:rsid w:val="00900E9F"/>
    <w:rsid w:val="009148C8"/>
    <w:rsid w:val="009163D9"/>
    <w:rsid w:val="009416FB"/>
    <w:rsid w:val="00942EFF"/>
    <w:rsid w:val="009448F5"/>
    <w:rsid w:val="00945A2E"/>
    <w:rsid w:val="00987A15"/>
    <w:rsid w:val="00991D9E"/>
    <w:rsid w:val="009A280B"/>
    <w:rsid w:val="009A441E"/>
    <w:rsid w:val="009A50AF"/>
    <w:rsid w:val="009E56B3"/>
    <w:rsid w:val="00A07F57"/>
    <w:rsid w:val="00A3243B"/>
    <w:rsid w:val="00A42074"/>
    <w:rsid w:val="00A66C2D"/>
    <w:rsid w:val="00A80EDA"/>
    <w:rsid w:val="00A827BA"/>
    <w:rsid w:val="00A91DC8"/>
    <w:rsid w:val="00AA0D13"/>
    <w:rsid w:val="00AB457F"/>
    <w:rsid w:val="00AB6D37"/>
    <w:rsid w:val="00B05187"/>
    <w:rsid w:val="00B12F11"/>
    <w:rsid w:val="00B15663"/>
    <w:rsid w:val="00B4315A"/>
    <w:rsid w:val="00B976F2"/>
    <w:rsid w:val="00BC74F2"/>
    <w:rsid w:val="00BE25D4"/>
    <w:rsid w:val="00C016FB"/>
    <w:rsid w:val="00C168B4"/>
    <w:rsid w:val="00C33770"/>
    <w:rsid w:val="00C35512"/>
    <w:rsid w:val="00C529BB"/>
    <w:rsid w:val="00C53695"/>
    <w:rsid w:val="00C57376"/>
    <w:rsid w:val="00C80A46"/>
    <w:rsid w:val="00CA37CD"/>
    <w:rsid w:val="00CA3BB6"/>
    <w:rsid w:val="00CB67F2"/>
    <w:rsid w:val="00CC0A5C"/>
    <w:rsid w:val="00CC4AE1"/>
    <w:rsid w:val="00CC4C90"/>
    <w:rsid w:val="00CD0AC8"/>
    <w:rsid w:val="00CD6BD2"/>
    <w:rsid w:val="00CE58C0"/>
    <w:rsid w:val="00CF7AD7"/>
    <w:rsid w:val="00D04E28"/>
    <w:rsid w:val="00D1785F"/>
    <w:rsid w:val="00D43332"/>
    <w:rsid w:val="00D4395B"/>
    <w:rsid w:val="00D461EA"/>
    <w:rsid w:val="00D5709B"/>
    <w:rsid w:val="00D64D48"/>
    <w:rsid w:val="00D71B94"/>
    <w:rsid w:val="00DA15DB"/>
    <w:rsid w:val="00DB2610"/>
    <w:rsid w:val="00E17101"/>
    <w:rsid w:val="00E24589"/>
    <w:rsid w:val="00E47A35"/>
    <w:rsid w:val="00E75B2E"/>
    <w:rsid w:val="00ED33D5"/>
    <w:rsid w:val="00ED3FEF"/>
    <w:rsid w:val="00EE643C"/>
    <w:rsid w:val="00EF63E3"/>
    <w:rsid w:val="00F14F02"/>
    <w:rsid w:val="00F21652"/>
    <w:rsid w:val="00F44CC0"/>
    <w:rsid w:val="00F5032C"/>
    <w:rsid w:val="00F70C34"/>
    <w:rsid w:val="00F86AE2"/>
    <w:rsid w:val="00F86B4D"/>
    <w:rsid w:val="00F87F5E"/>
    <w:rsid w:val="00FC390D"/>
    <w:rsid w:val="00FC4530"/>
    <w:rsid w:val="00FE2ADB"/>
    <w:rsid w:val="00FE44B8"/>
    <w:rsid w:val="00FF2D6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D12B123"/>
  <w15:docId w15:val="{799E50EC-A723-47A0-89A8-2F3B4B10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0E3F-B9DC-4FD5-8C58-BBFCCC79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584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Gaudreau, Julie</cp:lastModifiedBy>
  <cp:revision>19</cp:revision>
  <cp:lastPrinted>2017-09-06T15:30:00Z</cp:lastPrinted>
  <dcterms:created xsi:type="dcterms:W3CDTF">2018-06-26T18:32:00Z</dcterms:created>
  <dcterms:modified xsi:type="dcterms:W3CDTF">2019-06-20T14:35:00Z</dcterms:modified>
</cp:coreProperties>
</file>